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88CBE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1A9C4D36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794AD194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4657071D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13B8B031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2F4BF44F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0FE8507F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5E64CAC9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5BC47921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1B67C759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77576B6F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6FC173D0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  <w:r w:rsidRPr="007F3598">
        <w:rPr>
          <w:rFonts w:cs="Times New Roman"/>
          <w:b/>
          <w:szCs w:val="28"/>
        </w:rPr>
        <w:t>ОПИСАНИЕ ФУНКЦИОНАЛЬНЫХ ХАРАКТЕРИСТИК</w:t>
      </w:r>
      <w:r w:rsidR="009E7C2B">
        <w:rPr>
          <w:rFonts w:cs="Times New Roman"/>
          <w:b/>
          <w:szCs w:val="28"/>
        </w:rPr>
        <w:t xml:space="preserve"> </w:t>
      </w:r>
      <w:r w:rsidR="009E7C2B" w:rsidRPr="009E7C2B">
        <w:rPr>
          <w:rFonts w:cs="Times New Roman"/>
          <w:b/>
          <w:szCs w:val="28"/>
        </w:rPr>
        <w:t>ПРОГРАММНО</w:t>
      </w:r>
      <w:r w:rsidR="009E7C2B">
        <w:rPr>
          <w:rFonts w:cs="Times New Roman"/>
          <w:b/>
          <w:szCs w:val="28"/>
        </w:rPr>
        <w:t xml:space="preserve">ГО </w:t>
      </w:r>
      <w:r w:rsidR="009E7C2B" w:rsidRPr="009E7C2B">
        <w:rPr>
          <w:rFonts w:cs="Times New Roman"/>
          <w:b/>
          <w:szCs w:val="28"/>
        </w:rPr>
        <w:t>ОБЕСПЕЧЕНИ</w:t>
      </w:r>
      <w:r w:rsidR="009E7C2B">
        <w:rPr>
          <w:rFonts w:cs="Times New Roman"/>
          <w:b/>
          <w:szCs w:val="28"/>
        </w:rPr>
        <w:t>Я</w:t>
      </w:r>
      <w:r w:rsidR="009E7C2B" w:rsidRPr="009E7C2B">
        <w:rPr>
          <w:rFonts w:cs="Times New Roman"/>
          <w:b/>
          <w:szCs w:val="28"/>
        </w:rPr>
        <w:t xml:space="preserve"> СИСТЕМЫ АВТОМАТИЗАЦИИ ПРОЦЕССОВ ХРАНЕНИЯ И ВЫДАЧИ ИМУЩЕСТВА</w:t>
      </w:r>
    </w:p>
    <w:p w14:paraId="6B84E161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63C738F4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6CE0C613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061BB427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6FDAE959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3C36E97A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21A7C7C3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3CA74088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77638030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3F39A906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22162120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46018937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43F9CC7C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</w:p>
    <w:p w14:paraId="61269227" w14:textId="77777777" w:rsidR="007F3598" w:rsidRDefault="007F3598" w:rsidP="007F3598">
      <w:pPr>
        <w:spacing w:line="240" w:lineRule="auto"/>
        <w:ind w:firstLine="709"/>
        <w:jc w:val="center"/>
        <w:rPr>
          <w:rFonts w:cs="Times New Roman"/>
          <w:szCs w:val="28"/>
        </w:rPr>
      </w:pPr>
    </w:p>
    <w:p w14:paraId="1FC1CB98" w14:textId="77777777" w:rsidR="0054263F" w:rsidRPr="007F3598" w:rsidRDefault="0054263F" w:rsidP="007F3598">
      <w:pPr>
        <w:spacing w:line="240" w:lineRule="auto"/>
        <w:ind w:firstLine="709"/>
        <w:jc w:val="center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>г. Москва</w:t>
      </w:r>
    </w:p>
    <w:p w14:paraId="68AC4F7F" w14:textId="77777777" w:rsidR="007F3598" w:rsidRDefault="0054263F" w:rsidP="007F3598">
      <w:pPr>
        <w:spacing w:line="240" w:lineRule="auto"/>
        <w:ind w:firstLine="709"/>
        <w:jc w:val="center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>2024</w:t>
      </w:r>
      <w:bookmarkStart w:id="0" w:name="_Toc158669194"/>
    </w:p>
    <w:p w14:paraId="3572ADB4" w14:textId="77777777" w:rsidR="007F3598" w:rsidRPr="007F3598" w:rsidRDefault="007F3598" w:rsidP="007F3598">
      <w:pPr>
        <w:spacing w:line="240" w:lineRule="auto"/>
        <w:ind w:firstLine="709"/>
        <w:jc w:val="center"/>
        <w:rPr>
          <w:rFonts w:cs="Times New Roman"/>
          <w:b/>
          <w:szCs w:val="28"/>
        </w:rPr>
      </w:pPr>
      <w:r w:rsidRPr="007F3598">
        <w:rPr>
          <w:rFonts w:cs="Times New Roman"/>
          <w:b/>
          <w:szCs w:val="28"/>
        </w:rPr>
        <w:lastRenderedPageBreak/>
        <w:t>ОГЛАВЛЕНИЕ</w:t>
      </w:r>
    </w:p>
    <w:sdt>
      <w:sdtPr>
        <w:rPr>
          <w:rFonts w:eastAsiaTheme="minorHAnsi" w:cstheme="minorBidi"/>
          <w:b w:val="0"/>
          <w:bCs w:val="0"/>
          <w:caps w:val="0"/>
          <w:kern w:val="0"/>
          <w:szCs w:val="22"/>
          <w:lang w:eastAsia="en-US"/>
        </w:rPr>
        <w:id w:val="-310098614"/>
        <w:docPartObj>
          <w:docPartGallery w:val="Table of Contents"/>
          <w:docPartUnique/>
        </w:docPartObj>
      </w:sdtPr>
      <w:sdtEndPr>
        <w:rPr>
          <w:szCs w:val="28"/>
        </w:rPr>
      </w:sdtEndPr>
      <w:sdtContent>
        <w:p w14:paraId="0B7EA1D1" w14:textId="77777777" w:rsidR="0054263F" w:rsidRPr="007F3598" w:rsidRDefault="0054263F" w:rsidP="00ED17FA">
          <w:pPr>
            <w:pStyle w:val="1"/>
            <w:numPr>
              <w:ilvl w:val="0"/>
              <w:numId w:val="0"/>
            </w:numPr>
            <w:rPr>
              <w:szCs w:val="28"/>
            </w:rPr>
          </w:pPr>
        </w:p>
        <w:p w14:paraId="68B84BAE" w14:textId="2150A9E6" w:rsidR="008C50FF" w:rsidRDefault="0054263F">
          <w:pPr>
            <w:pStyle w:val="1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7F3598">
            <w:rPr>
              <w:b/>
              <w:bCs/>
            </w:rPr>
            <w:fldChar w:fldCharType="begin"/>
          </w:r>
          <w:r w:rsidRPr="007F3598">
            <w:rPr>
              <w:b/>
              <w:bCs/>
            </w:rPr>
            <w:instrText xml:space="preserve"> TOC \o "1-3" \h \z \u </w:instrText>
          </w:r>
          <w:r w:rsidRPr="007F3598">
            <w:rPr>
              <w:b/>
              <w:bCs/>
            </w:rPr>
            <w:fldChar w:fldCharType="separate"/>
          </w:r>
          <w:hyperlink w:anchor="_Toc175167287" w:history="1">
            <w:r w:rsidR="008C50FF" w:rsidRPr="002166C6">
              <w:rPr>
                <w:rStyle w:val="a4"/>
                <w:noProof/>
              </w:rPr>
              <w:t>1</w:t>
            </w:r>
            <w:r w:rsidR="008C50FF"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C50FF" w:rsidRPr="002166C6">
              <w:rPr>
                <w:rStyle w:val="a4"/>
                <w:noProof/>
              </w:rPr>
              <w:t>ОБЩИЕ СВЕДЕНИЯ</w:t>
            </w:r>
            <w:r w:rsidR="008C50FF">
              <w:rPr>
                <w:noProof/>
                <w:webHidden/>
              </w:rPr>
              <w:tab/>
            </w:r>
            <w:r w:rsidR="008C50FF">
              <w:rPr>
                <w:noProof/>
                <w:webHidden/>
              </w:rPr>
              <w:fldChar w:fldCharType="begin"/>
            </w:r>
            <w:r w:rsidR="008C50FF">
              <w:rPr>
                <w:noProof/>
                <w:webHidden/>
              </w:rPr>
              <w:instrText xml:space="preserve"> PAGEREF _Toc175167287 \h </w:instrText>
            </w:r>
            <w:r w:rsidR="008C50FF">
              <w:rPr>
                <w:noProof/>
                <w:webHidden/>
              </w:rPr>
            </w:r>
            <w:r w:rsidR="008C50FF">
              <w:rPr>
                <w:noProof/>
                <w:webHidden/>
              </w:rPr>
              <w:fldChar w:fldCharType="separate"/>
            </w:r>
            <w:r w:rsidR="008C50FF">
              <w:rPr>
                <w:noProof/>
                <w:webHidden/>
              </w:rPr>
              <w:t>3</w:t>
            </w:r>
            <w:r w:rsidR="008C50FF">
              <w:rPr>
                <w:noProof/>
                <w:webHidden/>
              </w:rPr>
              <w:fldChar w:fldCharType="end"/>
            </w:r>
          </w:hyperlink>
        </w:p>
        <w:p w14:paraId="013C34D2" w14:textId="0BA45916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88" w:history="1">
            <w:r w:rsidRPr="002166C6">
              <w:rPr>
                <w:rStyle w:val="a4"/>
                <w:noProof/>
              </w:rPr>
              <w:t>1.1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Цели создания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31143" w14:textId="1CF997A9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89" w:history="1">
            <w:r w:rsidRPr="002166C6">
              <w:rPr>
                <w:rStyle w:val="a4"/>
                <w:noProof/>
              </w:rPr>
              <w:t>1.2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Назначение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A214A" w14:textId="69DE0DBC" w:rsidR="008C50FF" w:rsidRDefault="008C50FF">
          <w:pPr>
            <w:pStyle w:val="1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0" w:history="1">
            <w:r w:rsidRPr="002166C6">
              <w:rPr>
                <w:rStyle w:val="a4"/>
                <w:noProof/>
              </w:rPr>
              <w:t>2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АРХИТЕКТУРА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BF31E" w14:textId="1B242E26" w:rsidR="008C50FF" w:rsidRDefault="008C50FF">
          <w:pPr>
            <w:pStyle w:val="1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1" w:history="1">
            <w:r w:rsidRPr="002166C6">
              <w:rPr>
                <w:rStyle w:val="a4"/>
                <w:noProof/>
              </w:rPr>
              <w:t>3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ПЕРЕЧЕНЬ ПОДСИСТЕМ, ИХ НАЗНАЧЕНИЕ И ОСНОВНЫЕ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A9A92" w14:textId="2AF10A45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2" w:history="1">
            <w:r w:rsidRPr="002166C6">
              <w:rPr>
                <w:rStyle w:val="a4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Подсистема авторизации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89041" w14:textId="64F41946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3" w:history="1">
            <w:r w:rsidRPr="002166C6">
              <w:rPr>
                <w:rStyle w:val="a4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Подсистема навигации пользователя в боковом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2F6D0" w14:textId="2E5B5044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4" w:history="1">
            <w:r w:rsidRPr="002166C6">
              <w:rPr>
                <w:rStyle w:val="a4"/>
                <w:noProof/>
              </w:rPr>
              <w:t>3.3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Подсистема управления данными сервисов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E3644C" w14:textId="7C899EF9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5" w:history="1">
            <w:r w:rsidRPr="002166C6">
              <w:rPr>
                <w:rStyle w:val="a4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Подсистема управления пользователями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BB68B" w14:textId="0550DE5C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6" w:history="1">
            <w:r w:rsidRPr="002166C6">
              <w:rPr>
                <w:rStyle w:val="a4"/>
                <w:noProof/>
              </w:rPr>
              <w:t>3.5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Подсистема работы с заказами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69A6F" w14:textId="198DDD66" w:rsidR="008C50FF" w:rsidRDefault="008C50FF">
          <w:pPr>
            <w:pStyle w:val="1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7" w:history="1">
            <w:r w:rsidRPr="002166C6">
              <w:rPr>
                <w:rStyle w:val="a4"/>
                <w:noProof/>
              </w:rPr>
              <w:t>4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ТРЕБОВАНИЯ К РАЗГРАНИЧЕНИЮ ДОСТУПА ПОЛЬЗОВАТЕЛЕЙ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F670D" w14:textId="13D2C361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8" w:history="1">
            <w:r w:rsidRPr="002166C6">
              <w:rPr>
                <w:rStyle w:val="a4"/>
                <w:noProof/>
              </w:rPr>
              <w:t>4.1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Требования к контейнеризации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0FF37" w14:textId="5593C68D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299" w:history="1">
            <w:r w:rsidRPr="002166C6">
              <w:rPr>
                <w:rStyle w:val="a4"/>
                <w:noProof/>
              </w:rPr>
              <w:t>4.2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Требования к программному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BC23D" w14:textId="22CBE154" w:rsidR="008C50FF" w:rsidRDefault="008C50FF">
          <w:pPr>
            <w:pStyle w:val="2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300" w:history="1">
            <w:r w:rsidRPr="002166C6">
              <w:rPr>
                <w:rStyle w:val="a4"/>
                <w:noProof/>
              </w:rPr>
              <w:t>4.3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Требования к техническому обеспечению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77A9E" w14:textId="4591BDA4" w:rsidR="008C50FF" w:rsidRDefault="008C50FF">
          <w:pPr>
            <w:pStyle w:val="11"/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167301" w:history="1">
            <w:r w:rsidRPr="002166C6">
              <w:rPr>
                <w:rStyle w:val="a4"/>
                <w:noProof/>
              </w:rPr>
              <w:t>5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66C6">
              <w:rPr>
                <w:rStyle w:val="a4"/>
                <w:noProof/>
              </w:rPr>
              <w:t>ТРЕБОВАНИЯ К НАДЕЖНОСТИ И БЕЗОПАСНОСТИ ТЕХНИЧЕСКИХ СРЕДСТВ И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_Toc175167301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B1A61" w14:textId="18380526" w:rsidR="0054263F" w:rsidRPr="007F3598" w:rsidRDefault="0054263F" w:rsidP="007F3598">
          <w:pPr>
            <w:tabs>
              <w:tab w:val="left" w:pos="1134"/>
            </w:tabs>
            <w:ind w:firstLine="709"/>
            <w:rPr>
              <w:rFonts w:cs="Times New Roman"/>
              <w:szCs w:val="28"/>
            </w:rPr>
          </w:pPr>
          <w:r w:rsidRPr="007F3598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016FAE91" w14:textId="77777777" w:rsidR="0054263F" w:rsidRPr="007F3598" w:rsidRDefault="0054263F" w:rsidP="007F3598">
      <w:pPr>
        <w:spacing w:after="160" w:line="259" w:lineRule="auto"/>
        <w:ind w:firstLine="709"/>
        <w:rPr>
          <w:rFonts w:eastAsia="Times New Roman" w:cs="Times New Roman"/>
          <w:b/>
          <w:bCs/>
          <w:caps/>
          <w:kern w:val="36"/>
          <w:szCs w:val="28"/>
          <w:lang w:eastAsia="ru-RU"/>
        </w:rPr>
      </w:pPr>
    </w:p>
    <w:p w14:paraId="3488B469" w14:textId="77777777" w:rsidR="0054263F" w:rsidRPr="007F3598" w:rsidRDefault="0054263F" w:rsidP="007F3598">
      <w:pPr>
        <w:spacing w:after="160" w:line="259" w:lineRule="auto"/>
        <w:ind w:firstLine="709"/>
        <w:rPr>
          <w:rFonts w:eastAsia="Times New Roman" w:cs="Times New Roman"/>
          <w:b/>
          <w:bCs/>
          <w:caps/>
          <w:kern w:val="36"/>
          <w:szCs w:val="28"/>
          <w:lang w:eastAsia="ru-RU"/>
        </w:rPr>
      </w:pPr>
      <w:r w:rsidRPr="007F3598">
        <w:rPr>
          <w:rFonts w:cs="Times New Roman"/>
          <w:szCs w:val="28"/>
        </w:rPr>
        <w:br w:type="page"/>
      </w:r>
    </w:p>
    <w:p w14:paraId="7B7E01C6" w14:textId="77777777" w:rsidR="0054263F" w:rsidRPr="007F3598" w:rsidRDefault="0054263F" w:rsidP="00ED17FA">
      <w:pPr>
        <w:pStyle w:val="1"/>
        <w:numPr>
          <w:ilvl w:val="0"/>
          <w:numId w:val="2"/>
        </w:numPr>
      </w:pPr>
      <w:bookmarkStart w:id="1" w:name="_Toc175167287"/>
      <w:r w:rsidRPr="007F3598">
        <w:lastRenderedPageBreak/>
        <w:t>ОБЩИЕ СВЕДЕНИЯ</w:t>
      </w:r>
      <w:bookmarkEnd w:id="0"/>
      <w:bookmarkEnd w:id="1"/>
    </w:p>
    <w:p w14:paraId="2C170846" w14:textId="77777777" w:rsidR="0054263F" w:rsidRPr="007F3598" w:rsidRDefault="0054263F" w:rsidP="007F3598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>Полное наименование: Программное обеспечение системы автоматизации процессов хранения и выдачи имущества (далее Система).</w:t>
      </w:r>
    </w:p>
    <w:p w14:paraId="0AA5208D" w14:textId="77777777" w:rsidR="0054263F" w:rsidRPr="007F3598" w:rsidRDefault="0054263F" w:rsidP="007F3598">
      <w:pPr>
        <w:pStyle w:val="2"/>
        <w:numPr>
          <w:ilvl w:val="1"/>
          <w:numId w:val="1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bookmarkStart w:id="2" w:name="_Toc175167288"/>
      <w:r w:rsidRPr="007F3598">
        <w:rPr>
          <w:rFonts w:cs="Times New Roman"/>
          <w:szCs w:val="28"/>
        </w:rPr>
        <w:t>Цели создания системы</w:t>
      </w:r>
      <w:bookmarkEnd w:id="2"/>
    </w:p>
    <w:p w14:paraId="7BDE80C2" w14:textId="77777777" w:rsidR="007F3598" w:rsidRPr="007F3598" w:rsidRDefault="007F3598" w:rsidP="007F3598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 xml:space="preserve">Система </w:t>
      </w:r>
      <w:r>
        <w:rPr>
          <w:rFonts w:cs="Times New Roman"/>
          <w:szCs w:val="28"/>
        </w:rPr>
        <w:t xml:space="preserve">создана с целью </w:t>
      </w:r>
      <w:r w:rsidRPr="007F3598">
        <w:rPr>
          <w:rFonts w:cs="Times New Roman"/>
          <w:szCs w:val="28"/>
        </w:rPr>
        <w:t>автоматизации процессов хранения, выдачи и утилизации предметов</w:t>
      </w:r>
    </w:p>
    <w:p w14:paraId="21FE93E1" w14:textId="77777777" w:rsidR="0054263F" w:rsidRDefault="0054263F" w:rsidP="007F3598">
      <w:pPr>
        <w:pStyle w:val="2"/>
        <w:numPr>
          <w:ilvl w:val="1"/>
          <w:numId w:val="1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bookmarkStart w:id="3" w:name="_Toc175167289"/>
      <w:r w:rsidRPr="007F3598">
        <w:rPr>
          <w:rFonts w:cs="Times New Roman"/>
          <w:szCs w:val="28"/>
        </w:rPr>
        <w:t>Назначение системы</w:t>
      </w:r>
      <w:bookmarkEnd w:id="3"/>
    </w:p>
    <w:p w14:paraId="3E7BECE4" w14:textId="77777777" w:rsidR="007F3598" w:rsidRPr="007F3598" w:rsidRDefault="007F3598" w:rsidP="007F3598">
      <w:pPr>
        <w:tabs>
          <w:tab w:val="left" w:pos="1134"/>
        </w:tabs>
        <w:ind w:firstLine="709"/>
        <w:jc w:val="both"/>
      </w:pPr>
      <w:r>
        <w:rPr>
          <w:rFonts w:eastAsia="Times New Roman" w:cs="Times New Roman"/>
          <w:szCs w:val="28"/>
          <w:lang w:eastAsia="ru-RU"/>
        </w:rPr>
        <w:t xml:space="preserve">Система предназначена для предоставления услуг </w:t>
      </w:r>
      <w:r w:rsidRPr="007F3598">
        <w:rPr>
          <w:rFonts w:eastAsia="Times New Roman" w:cs="Times New Roman"/>
          <w:szCs w:val="28"/>
          <w:lang w:eastAsia="ru-RU"/>
        </w:rPr>
        <w:t>хранения багажа, личных вещей и предметов пользователей. Веб-сервис позволяет получать данные о заказах, принимать на хранение и выдавать имущество, администрировать учётные записи сотрудников и управлять данными сервисов</w:t>
      </w:r>
    </w:p>
    <w:p w14:paraId="333BAB9D" w14:textId="77777777" w:rsidR="007F3598" w:rsidRDefault="007F3598" w:rsidP="007F3598">
      <w:pPr>
        <w:pStyle w:val="a9"/>
        <w:ind w:left="709"/>
        <w:rPr>
          <w:rFonts w:cs="Times New Roman"/>
          <w:szCs w:val="28"/>
        </w:rPr>
      </w:pPr>
    </w:p>
    <w:p w14:paraId="13337623" w14:textId="77777777" w:rsidR="007F3598" w:rsidRDefault="007F3598" w:rsidP="00ED17FA">
      <w:pPr>
        <w:pStyle w:val="1"/>
      </w:pPr>
      <w:bookmarkStart w:id="4" w:name="_Toc175167290"/>
      <w:r>
        <w:t>АРХИТЕКТУРА ПРОЕКТА</w:t>
      </w:r>
      <w:bookmarkEnd w:id="4"/>
    </w:p>
    <w:p w14:paraId="3847D6DC" w14:textId="2FBB9BA5" w:rsidR="007F3598" w:rsidRDefault="007F3598" w:rsidP="007F3598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Система разработана в рамках </w:t>
      </w:r>
      <w:proofErr w:type="spellStart"/>
      <w:r>
        <w:rPr>
          <w:rFonts w:cs="Times New Roman"/>
          <w:szCs w:val="28"/>
        </w:rPr>
        <w:t>микросерв</w:t>
      </w:r>
      <w:r w:rsidR="00BD28B4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>сной</w:t>
      </w:r>
      <w:proofErr w:type="spellEnd"/>
      <w:r>
        <w:rPr>
          <w:rFonts w:cs="Times New Roman"/>
          <w:szCs w:val="28"/>
        </w:rPr>
        <w:t xml:space="preserve"> архитектуры с использованием современных технологий и фреймворков для обеспечения эффективности, масштабируемости и удобства в поддержке. Архитектура состоит из следующих ключевых компонентов:</w:t>
      </w:r>
    </w:p>
    <w:p w14:paraId="370A8DF7" w14:textId="77777777" w:rsidR="007F3598" w:rsidRPr="007F3598" w:rsidRDefault="007F3598" w:rsidP="007F3598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7F3598">
        <w:rPr>
          <w:rFonts w:cs="Times New Roman"/>
          <w:szCs w:val="28"/>
        </w:rPr>
        <w:t>Backend</w:t>
      </w:r>
      <w:proofErr w:type="spellEnd"/>
      <w:r w:rsidRPr="007F3598">
        <w:rPr>
          <w:rFonts w:cs="Times New Roman"/>
          <w:szCs w:val="28"/>
        </w:rPr>
        <w:t xml:space="preserve"> (</w:t>
      </w:r>
      <w:proofErr w:type="spellStart"/>
      <w:r w:rsidR="00531E7F" w:rsidRPr="00453E62">
        <w:rPr>
          <w:rFonts w:cs="Times New Roman"/>
          <w:szCs w:val="28"/>
          <w:lang w:val="en-US"/>
        </w:rPr>
        <w:t>FastAPI</w:t>
      </w:r>
      <w:proofErr w:type="spellEnd"/>
      <w:r w:rsidRPr="007F3598">
        <w:rPr>
          <w:rFonts w:cs="Times New Roman"/>
          <w:szCs w:val="28"/>
        </w:rPr>
        <w:t>):</w:t>
      </w:r>
    </w:p>
    <w:p w14:paraId="2AF5009E" w14:textId="77777777" w:rsidR="007F3598" w:rsidRPr="007F3598" w:rsidRDefault="007F3598" w:rsidP="00531E7F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 xml:space="preserve">Фреймворк </w:t>
      </w:r>
      <w:proofErr w:type="spellStart"/>
      <w:r w:rsidR="00531E7F" w:rsidRPr="00453E62">
        <w:rPr>
          <w:rFonts w:cs="Times New Roman"/>
          <w:szCs w:val="28"/>
          <w:lang w:val="en-US"/>
        </w:rPr>
        <w:t>FastAPI</w:t>
      </w:r>
      <w:proofErr w:type="spellEnd"/>
      <w:r w:rsidR="00531E7F" w:rsidRPr="00453E62">
        <w:rPr>
          <w:rFonts w:cs="Times New Roman"/>
          <w:szCs w:val="28"/>
        </w:rPr>
        <w:t xml:space="preserve"> </w:t>
      </w:r>
      <w:r w:rsidRPr="007F3598">
        <w:rPr>
          <w:rFonts w:cs="Times New Roman"/>
          <w:szCs w:val="28"/>
        </w:rPr>
        <w:t>используется для разработки серверной части приложения</w:t>
      </w:r>
      <w:r w:rsidR="00531E7F" w:rsidRPr="00453E62">
        <w:rPr>
          <w:rFonts w:cs="Times New Roman"/>
          <w:szCs w:val="28"/>
        </w:rPr>
        <w:t xml:space="preserve">, </w:t>
      </w:r>
      <w:r w:rsidRPr="007F3598">
        <w:rPr>
          <w:rFonts w:cs="Times New Roman"/>
          <w:szCs w:val="28"/>
        </w:rPr>
        <w:t xml:space="preserve">обеспечивает удобное создание API для взаимодействия с </w:t>
      </w:r>
      <w:r w:rsidR="00531E7F" w:rsidRPr="00453E62">
        <w:rPr>
          <w:rFonts w:cs="Times New Roman"/>
          <w:szCs w:val="28"/>
          <w:lang w:val="en-US"/>
        </w:rPr>
        <w:t>Frontend</w:t>
      </w:r>
      <w:r w:rsidR="00531E7F" w:rsidRPr="00453E62">
        <w:rPr>
          <w:rFonts w:cs="Times New Roman"/>
          <w:szCs w:val="28"/>
        </w:rPr>
        <w:t>-частью Системы</w:t>
      </w:r>
      <w:r w:rsidRPr="007F3598">
        <w:rPr>
          <w:rFonts w:cs="Times New Roman"/>
          <w:szCs w:val="28"/>
        </w:rPr>
        <w:t>.</w:t>
      </w:r>
    </w:p>
    <w:p w14:paraId="1425769B" w14:textId="77777777" w:rsidR="007F3598" w:rsidRPr="007F3598" w:rsidRDefault="007F3598" w:rsidP="007F3598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>База данных (</w:t>
      </w:r>
      <w:proofErr w:type="spellStart"/>
      <w:r w:rsidRPr="007F3598">
        <w:rPr>
          <w:rFonts w:cs="Times New Roman"/>
          <w:szCs w:val="28"/>
        </w:rPr>
        <w:t>PostgreSQL</w:t>
      </w:r>
      <w:proofErr w:type="spellEnd"/>
      <w:r w:rsidRPr="007F3598">
        <w:rPr>
          <w:rFonts w:cs="Times New Roman"/>
          <w:szCs w:val="28"/>
        </w:rPr>
        <w:t>):</w:t>
      </w:r>
    </w:p>
    <w:p w14:paraId="7C43DD8A" w14:textId="77777777" w:rsidR="007F3598" w:rsidRPr="007F3598" w:rsidRDefault="007F3598" w:rsidP="007F3598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7F3598">
        <w:rPr>
          <w:rFonts w:cs="Times New Roman"/>
          <w:szCs w:val="28"/>
        </w:rPr>
        <w:t>PostgreSQL</w:t>
      </w:r>
      <w:proofErr w:type="spellEnd"/>
      <w:r w:rsidRPr="007F3598">
        <w:rPr>
          <w:rFonts w:cs="Times New Roman"/>
          <w:szCs w:val="28"/>
        </w:rPr>
        <w:t xml:space="preserve"> выбрана в качестве системы управления базами данных для обеспечения высокой надежности и поддержки сложных запросов.</w:t>
      </w:r>
    </w:p>
    <w:p w14:paraId="5296F10A" w14:textId="77777777" w:rsidR="007F3598" w:rsidRPr="007F3598" w:rsidRDefault="00453E62" w:rsidP="007F3598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453E62">
        <w:rPr>
          <w:rFonts w:cs="Times New Roman"/>
          <w:szCs w:val="28"/>
          <w:lang w:val="en-US"/>
        </w:rPr>
        <w:t>SQL</w:t>
      </w:r>
      <w:r w:rsidRPr="00453E62">
        <w:rPr>
          <w:rFonts w:cs="Times New Roman"/>
          <w:szCs w:val="28"/>
        </w:rPr>
        <w:t xml:space="preserve"> </w:t>
      </w:r>
      <w:r w:rsidRPr="00453E62">
        <w:rPr>
          <w:rFonts w:cs="Times New Roman"/>
          <w:szCs w:val="28"/>
          <w:lang w:val="en-US"/>
        </w:rPr>
        <w:t>Alchemy</w:t>
      </w:r>
      <w:r w:rsidR="007F3598" w:rsidRPr="007F3598">
        <w:rPr>
          <w:rFonts w:cs="Times New Roman"/>
          <w:szCs w:val="28"/>
        </w:rPr>
        <w:t xml:space="preserve"> ORM используется для удобного взаимодействия с базой данных, создания моделей данных и выполнения запросов.</w:t>
      </w:r>
    </w:p>
    <w:p w14:paraId="03A9FADB" w14:textId="77777777" w:rsidR="007F3598" w:rsidRPr="007F3598" w:rsidRDefault="007F3598" w:rsidP="007F3598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lastRenderedPageBreak/>
        <w:t xml:space="preserve">Внедрение миграций </w:t>
      </w:r>
      <w:r w:rsidR="00453E62" w:rsidRPr="00453E62">
        <w:rPr>
          <w:rFonts w:cs="Times New Roman"/>
          <w:szCs w:val="28"/>
          <w:lang w:val="en-US"/>
        </w:rPr>
        <w:t>Liquibase</w:t>
      </w:r>
      <w:r w:rsidR="00453E62" w:rsidRPr="00453E62">
        <w:rPr>
          <w:rFonts w:cs="Times New Roman"/>
          <w:szCs w:val="28"/>
        </w:rPr>
        <w:t xml:space="preserve"> </w:t>
      </w:r>
      <w:r w:rsidRPr="007F3598">
        <w:rPr>
          <w:rFonts w:cs="Times New Roman"/>
          <w:szCs w:val="28"/>
        </w:rPr>
        <w:t>обеспечивает контроль версий схемы базы данных и упрощает процесс обновления структуры данных.</w:t>
      </w:r>
    </w:p>
    <w:p w14:paraId="2B095E74" w14:textId="77777777" w:rsidR="007F3598" w:rsidRPr="007F3598" w:rsidRDefault="007F3598" w:rsidP="007F3598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7F3598">
        <w:rPr>
          <w:rFonts w:cs="Times New Roman"/>
          <w:szCs w:val="28"/>
        </w:rPr>
        <w:t>Frontend</w:t>
      </w:r>
      <w:proofErr w:type="spellEnd"/>
      <w:r w:rsidRPr="007F3598">
        <w:rPr>
          <w:rFonts w:cs="Times New Roman"/>
          <w:szCs w:val="28"/>
        </w:rPr>
        <w:t xml:space="preserve"> (</w:t>
      </w:r>
      <w:r w:rsidR="00453E62" w:rsidRPr="00453E62">
        <w:rPr>
          <w:rFonts w:cs="Times New Roman"/>
          <w:szCs w:val="28"/>
          <w:lang w:val="en-US"/>
        </w:rPr>
        <w:t>ReactJS</w:t>
      </w:r>
      <w:r w:rsidRPr="007F3598">
        <w:rPr>
          <w:rFonts w:cs="Times New Roman"/>
          <w:szCs w:val="28"/>
        </w:rPr>
        <w:t>):</w:t>
      </w:r>
    </w:p>
    <w:p w14:paraId="21795924" w14:textId="77777777" w:rsidR="007F3598" w:rsidRPr="007F3598" w:rsidRDefault="00453E62" w:rsidP="007F3598">
      <w:pPr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453E62">
        <w:rPr>
          <w:rFonts w:cs="Times New Roman"/>
          <w:szCs w:val="28"/>
          <w:lang w:val="en-US"/>
        </w:rPr>
        <w:t>Frontend</w:t>
      </w:r>
      <w:r w:rsidR="007F3598" w:rsidRPr="007F3598">
        <w:rPr>
          <w:rFonts w:cs="Times New Roman"/>
          <w:szCs w:val="28"/>
        </w:rPr>
        <w:t xml:space="preserve"> разработан с использованием фреймворка </w:t>
      </w:r>
      <w:r w:rsidRPr="00453E62">
        <w:rPr>
          <w:rFonts w:cs="Times New Roman"/>
          <w:szCs w:val="28"/>
          <w:lang w:val="en-US"/>
        </w:rPr>
        <w:t>React</w:t>
      </w:r>
      <w:r w:rsidR="007F3598" w:rsidRPr="007F3598">
        <w:rPr>
          <w:rFonts w:cs="Times New Roman"/>
          <w:szCs w:val="28"/>
          <w:lang w:val="en-US"/>
        </w:rPr>
        <w:t>JS</w:t>
      </w:r>
      <w:r w:rsidR="007F3598" w:rsidRPr="007F3598">
        <w:rPr>
          <w:rFonts w:cs="Times New Roman"/>
          <w:szCs w:val="28"/>
        </w:rPr>
        <w:t xml:space="preserve"> для создания динамичного пользовательского интерфейса.</w:t>
      </w:r>
    </w:p>
    <w:p w14:paraId="475D7B1E" w14:textId="77777777" w:rsidR="007F3598" w:rsidRPr="007F3598" w:rsidRDefault="007F3598" w:rsidP="007F3598">
      <w:pPr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 xml:space="preserve">Используются компоненты </w:t>
      </w:r>
      <w:r w:rsidR="00453E62" w:rsidRPr="00453E62">
        <w:rPr>
          <w:rFonts w:cs="Times New Roman"/>
          <w:szCs w:val="28"/>
          <w:lang w:val="en-US"/>
        </w:rPr>
        <w:t>Material</w:t>
      </w:r>
      <w:r w:rsidR="00453E62" w:rsidRPr="00453E62">
        <w:rPr>
          <w:rFonts w:cs="Times New Roman"/>
          <w:szCs w:val="28"/>
        </w:rPr>
        <w:t xml:space="preserve"> </w:t>
      </w:r>
      <w:r w:rsidR="00453E62" w:rsidRPr="00453E62">
        <w:rPr>
          <w:rFonts w:cs="Times New Roman"/>
          <w:szCs w:val="28"/>
          <w:lang w:val="en-US"/>
        </w:rPr>
        <w:t>UI</w:t>
      </w:r>
      <w:r w:rsidRPr="007F3598">
        <w:rPr>
          <w:rFonts w:cs="Times New Roman"/>
          <w:szCs w:val="28"/>
        </w:rPr>
        <w:t xml:space="preserve"> для создания модульной структуры приложения.</w:t>
      </w:r>
    </w:p>
    <w:p w14:paraId="6848FAD9" w14:textId="77777777" w:rsidR="007F3598" w:rsidRPr="007F3598" w:rsidRDefault="007F3598" w:rsidP="007F3598">
      <w:pPr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>Для управления состоянием приложения использ</w:t>
      </w:r>
      <w:r w:rsidR="00ED17FA" w:rsidRPr="00ED17FA">
        <w:rPr>
          <w:rFonts w:cs="Times New Roman"/>
          <w:szCs w:val="28"/>
        </w:rPr>
        <w:t>уется</w:t>
      </w:r>
      <w:r w:rsidRPr="007F3598">
        <w:rPr>
          <w:rFonts w:cs="Times New Roman"/>
          <w:szCs w:val="28"/>
        </w:rPr>
        <w:t xml:space="preserve"> </w:t>
      </w:r>
      <w:r w:rsidR="00ED17FA" w:rsidRPr="00ED17FA">
        <w:rPr>
          <w:rFonts w:cs="Times New Roman"/>
          <w:szCs w:val="28"/>
          <w:lang w:val="en-US"/>
        </w:rPr>
        <w:t>R</w:t>
      </w:r>
      <w:proofErr w:type="spellStart"/>
      <w:r w:rsidR="00ED17FA" w:rsidRPr="00ED17FA">
        <w:rPr>
          <w:rFonts w:cs="Times New Roman"/>
          <w:szCs w:val="28"/>
        </w:rPr>
        <w:t>edux</w:t>
      </w:r>
      <w:proofErr w:type="spellEnd"/>
      <w:r w:rsidRPr="007F3598">
        <w:rPr>
          <w:rFonts w:cs="Times New Roman"/>
          <w:szCs w:val="28"/>
        </w:rPr>
        <w:t>.</w:t>
      </w:r>
    </w:p>
    <w:p w14:paraId="52CC4593" w14:textId="77777777" w:rsidR="007F3598" w:rsidRPr="007F3598" w:rsidRDefault="007F3598" w:rsidP="007F3598">
      <w:pPr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 xml:space="preserve">Маршрутизация реализована с использованием </w:t>
      </w:r>
      <w:r w:rsidR="00ED17FA">
        <w:rPr>
          <w:rFonts w:cs="Times New Roman"/>
          <w:szCs w:val="28"/>
          <w:lang w:val="en-US"/>
        </w:rPr>
        <w:t>R</w:t>
      </w:r>
      <w:proofErr w:type="spellStart"/>
      <w:r w:rsidR="00ED17FA" w:rsidRPr="00ED17FA">
        <w:rPr>
          <w:rFonts w:cs="Times New Roman"/>
          <w:szCs w:val="28"/>
        </w:rPr>
        <w:t>eact</w:t>
      </w:r>
      <w:proofErr w:type="spellEnd"/>
      <w:r w:rsidR="00ED17FA" w:rsidRPr="00ED17FA">
        <w:rPr>
          <w:rFonts w:cs="Times New Roman"/>
          <w:szCs w:val="28"/>
        </w:rPr>
        <w:t>-</w:t>
      </w:r>
      <w:r w:rsidR="00ED17FA">
        <w:rPr>
          <w:rFonts w:cs="Times New Roman"/>
          <w:szCs w:val="28"/>
          <w:lang w:val="en-US"/>
        </w:rPr>
        <w:t>R</w:t>
      </w:r>
      <w:proofErr w:type="spellStart"/>
      <w:r w:rsidR="00ED17FA" w:rsidRPr="00ED17FA">
        <w:rPr>
          <w:rFonts w:cs="Times New Roman"/>
          <w:szCs w:val="28"/>
        </w:rPr>
        <w:t>outer</w:t>
      </w:r>
      <w:proofErr w:type="spellEnd"/>
      <w:r w:rsidR="00ED17FA" w:rsidRPr="00ED17FA">
        <w:rPr>
          <w:rFonts w:cs="Times New Roman"/>
          <w:szCs w:val="28"/>
        </w:rPr>
        <w:t>-</w:t>
      </w:r>
      <w:r w:rsidR="00ED17FA">
        <w:rPr>
          <w:rFonts w:cs="Times New Roman"/>
          <w:szCs w:val="28"/>
          <w:lang w:val="en-US"/>
        </w:rPr>
        <w:t>D</w:t>
      </w:r>
      <w:proofErr w:type="spellStart"/>
      <w:r w:rsidR="00ED17FA" w:rsidRPr="00ED17FA">
        <w:rPr>
          <w:rFonts w:cs="Times New Roman"/>
          <w:szCs w:val="28"/>
        </w:rPr>
        <w:t>om</w:t>
      </w:r>
      <w:proofErr w:type="spellEnd"/>
      <w:r w:rsidR="00ED17FA" w:rsidRPr="00ED17FA">
        <w:rPr>
          <w:rFonts w:cs="Times New Roman"/>
          <w:szCs w:val="28"/>
        </w:rPr>
        <w:t xml:space="preserve"> </w:t>
      </w:r>
      <w:r w:rsidRPr="007F3598">
        <w:rPr>
          <w:rFonts w:cs="Times New Roman"/>
          <w:szCs w:val="28"/>
        </w:rPr>
        <w:t>для навигации по страницам.</w:t>
      </w:r>
    </w:p>
    <w:p w14:paraId="01960414" w14:textId="77777777" w:rsidR="007F3598" w:rsidRPr="007F3598" w:rsidRDefault="007F3598" w:rsidP="007F3598">
      <w:pPr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>Интерактивные элементы интерфейса обеспечивают приятный пользовательский опыт.</w:t>
      </w:r>
    </w:p>
    <w:p w14:paraId="7327276A" w14:textId="77777777" w:rsidR="007F3598" w:rsidRPr="007F3598" w:rsidRDefault="007F3598" w:rsidP="007F3598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>Безопасность:</w:t>
      </w:r>
    </w:p>
    <w:p w14:paraId="401FF788" w14:textId="77777777" w:rsidR="007F3598" w:rsidRPr="007F3598" w:rsidRDefault="007F3598" w:rsidP="007F3598">
      <w:pPr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>Аутентификация и авторизация обеспечиваются средствами</w:t>
      </w:r>
      <w:r w:rsidR="00453E62" w:rsidRPr="00453E62">
        <w:rPr>
          <w:rFonts w:cs="Times New Roman"/>
          <w:szCs w:val="28"/>
        </w:rPr>
        <w:t xml:space="preserve"> посредством </w:t>
      </w:r>
      <w:proofErr w:type="spellStart"/>
      <w:r w:rsidR="00453E62" w:rsidRPr="00453E62">
        <w:rPr>
          <w:rFonts w:cs="Times New Roman"/>
          <w:szCs w:val="28"/>
          <w:lang w:val="en-US"/>
        </w:rPr>
        <w:t>Keycloack</w:t>
      </w:r>
      <w:proofErr w:type="spellEnd"/>
      <w:r w:rsidRPr="007F3598">
        <w:rPr>
          <w:rFonts w:cs="Times New Roman"/>
          <w:szCs w:val="28"/>
        </w:rPr>
        <w:t>.</w:t>
      </w:r>
    </w:p>
    <w:p w14:paraId="256802AF" w14:textId="77777777" w:rsidR="007F3598" w:rsidRPr="007F3598" w:rsidRDefault="007F3598" w:rsidP="007F3598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>Контейнеризация:</w:t>
      </w:r>
    </w:p>
    <w:p w14:paraId="223BCB18" w14:textId="77777777" w:rsidR="007F3598" w:rsidRPr="007F3598" w:rsidRDefault="007F3598" w:rsidP="007F3598">
      <w:pPr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 xml:space="preserve">Применение </w:t>
      </w:r>
      <w:proofErr w:type="spellStart"/>
      <w:r w:rsidRPr="007F3598">
        <w:rPr>
          <w:rFonts w:cs="Times New Roman"/>
          <w:szCs w:val="28"/>
        </w:rPr>
        <w:t>Docker</w:t>
      </w:r>
      <w:proofErr w:type="spellEnd"/>
      <w:r w:rsidR="00453E62" w:rsidRPr="00453E62">
        <w:rPr>
          <w:rFonts w:cs="Times New Roman"/>
          <w:szCs w:val="28"/>
        </w:rPr>
        <w:t>-</w:t>
      </w:r>
      <w:r w:rsidRPr="007F3598">
        <w:rPr>
          <w:rFonts w:cs="Times New Roman"/>
          <w:szCs w:val="28"/>
        </w:rPr>
        <w:t xml:space="preserve">контейнеров для </w:t>
      </w:r>
      <w:r w:rsidR="00453E62" w:rsidRPr="00453E62">
        <w:rPr>
          <w:rFonts w:cs="Times New Roman"/>
          <w:szCs w:val="28"/>
        </w:rPr>
        <w:t xml:space="preserve">сервисов Системы </w:t>
      </w:r>
      <w:r w:rsidRPr="007F3598">
        <w:rPr>
          <w:rFonts w:cs="Times New Roman"/>
          <w:szCs w:val="28"/>
        </w:rPr>
        <w:t>обеспечивает легкость развертывания, масштабирования и управления зависимостями приложения.</w:t>
      </w:r>
    </w:p>
    <w:p w14:paraId="6AEB1130" w14:textId="77777777" w:rsidR="007F3598" w:rsidRDefault="00453E62" w:rsidP="007F3598">
      <w:pPr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453E62">
        <w:rPr>
          <w:rFonts w:cs="Times New Roman"/>
          <w:szCs w:val="28"/>
          <w:lang w:val="en-US"/>
        </w:rPr>
        <w:t>Openshift</w:t>
      </w:r>
      <w:proofErr w:type="spellEnd"/>
      <w:r w:rsidR="007F3598" w:rsidRPr="007F3598">
        <w:rPr>
          <w:rFonts w:cs="Times New Roman"/>
          <w:szCs w:val="28"/>
        </w:rPr>
        <w:t xml:space="preserve"> используется для управления </w:t>
      </w:r>
      <w:proofErr w:type="spellStart"/>
      <w:r w:rsidR="007F3598" w:rsidRPr="007F3598">
        <w:rPr>
          <w:rFonts w:cs="Times New Roman"/>
          <w:szCs w:val="28"/>
        </w:rPr>
        <w:t>многоконтейнерными</w:t>
      </w:r>
      <w:proofErr w:type="spellEnd"/>
      <w:r w:rsidR="007F3598" w:rsidRPr="007F3598">
        <w:rPr>
          <w:rFonts w:cs="Times New Roman"/>
          <w:szCs w:val="28"/>
        </w:rPr>
        <w:t xml:space="preserve"> приложениями.</w:t>
      </w:r>
    </w:p>
    <w:p w14:paraId="56FF447D" w14:textId="77777777" w:rsidR="007F3598" w:rsidRPr="007F3598" w:rsidRDefault="007F3598" w:rsidP="00ED17FA">
      <w:pPr>
        <w:tabs>
          <w:tab w:val="left" w:pos="1134"/>
        </w:tabs>
        <w:spacing w:line="360" w:lineRule="auto"/>
        <w:ind w:firstLine="709"/>
        <w:jc w:val="both"/>
        <w:rPr>
          <w:rFonts w:cs="Times New Roman"/>
          <w:szCs w:val="28"/>
        </w:rPr>
      </w:pPr>
      <w:r w:rsidRPr="007F3598">
        <w:rPr>
          <w:rFonts w:cs="Times New Roman"/>
          <w:szCs w:val="28"/>
        </w:rPr>
        <w:t xml:space="preserve">Эта архитектура предоставляет гибкую и масштабируемую основу для развертывания, обеспечивая эффективное взаимодействие между </w:t>
      </w:r>
      <w:r w:rsidR="00453E62">
        <w:rPr>
          <w:rFonts w:cs="Times New Roman"/>
          <w:szCs w:val="28"/>
        </w:rPr>
        <w:t>всеми</w:t>
      </w:r>
      <w:r w:rsidRPr="007F3598">
        <w:rPr>
          <w:rFonts w:cs="Times New Roman"/>
          <w:szCs w:val="28"/>
        </w:rPr>
        <w:t xml:space="preserve"> </w:t>
      </w:r>
      <w:r w:rsidR="00453E62">
        <w:rPr>
          <w:rFonts w:cs="Times New Roman"/>
          <w:szCs w:val="28"/>
        </w:rPr>
        <w:t>сервисами</w:t>
      </w:r>
      <w:r w:rsidRPr="007F3598">
        <w:rPr>
          <w:rFonts w:cs="Times New Roman"/>
          <w:szCs w:val="28"/>
        </w:rPr>
        <w:t xml:space="preserve"> проекта.</w:t>
      </w:r>
    </w:p>
    <w:p w14:paraId="19F3588A" w14:textId="77777777" w:rsidR="00ED17FA" w:rsidRDefault="00ED17FA" w:rsidP="00ED17FA">
      <w:pPr>
        <w:pStyle w:val="1"/>
      </w:pPr>
      <w:bookmarkStart w:id="5" w:name="_Toc158669200"/>
      <w:bookmarkStart w:id="6" w:name="_Toc175167291"/>
      <w:r>
        <w:lastRenderedPageBreak/>
        <w:t>ПЕРЕЧЕНЬ ПОДСИСТЕМ, ИХ НАЗНАЧЕНИЕ И ОСНОВНЫЕ ХАРАКТЕРИСТИКИ</w:t>
      </w:r>
      <w:bookmarkEnd w:id="5"/>
      <w:bookmarkEnd w:id="6"/>
    </w:p>
    <w:p w14:paraId="2798538B" w14:textId="77777777" w:rsidR="008A5169" w:rsidRDefault="008A5169" w:rsidP="00ED17FA">
      <w:pPr>
        <w:pStyle w:val="2"/>
        <w:numPr>
          <w:ilvl w:val="1"/>
          <w:numId w:val="1"/>
        </w:numPr>
        <w:tabs>
          <w:tab w:val="left" w:pos="1134"/>
        </w:tabs>
        <w:ind w:left="0" w:firstLine="709"/>
      </w:pPr>
      <w:bookmarkStart w:id="7" w:name="_Toc175167292"/>
      <w:r>
        <w:t>Подсистема авторизации пользователей</w:t>
      </w:r>
      <w:bookmarkEnd w:id="7"/>
    </w:p>
    <w:p w14:paraId="19C9B1D2" w14:textId="77777777" w:rsidR="008A5169" w:rsidRDefault="001B2A26" w:rsidP="001B2A26">
      <w:pPr>
        <w:tabs>
          <w:tab w:val="left" w:pos="993"/>
        </w:tabs>
        <w:ind w:firstLine="709"/>
        <w:jc w:val="both"/>
      </w:pPr>
      <w:r>
        <w:t xml:space="preserve">Подсистема авторизации пользователей представляет собой </w:t>
      </w:r>
      <w:r w:rsidRPr="001B2A26">
        <w:t xml:space="preserve">компонент </w:t>
      </w:r>
      <w:r>
        <w:t>С</w:t>
      </w:r>
      <w:r w:rsidRPr="001B2A26">
        <w:t>истемы, который отвечает за управление доступом пользователей к различным ресурсам и функциям. Она обеспечивает проверку прав пользователя на выполнение определённых действий и доступ к информации. Основные функции подсистемы авторизации включают:</w:t>
      </w:r>
    </w:p>
    <w:p w14:paraId="69B79336" w14:textId="77777777" w:rsidR="001B2A26" w:rsidRDefault="001B2A26" w:rsidP="001B2A26">
      <w:pPr>
        <w:pStyle w:val="a9"/>
        <w:numPr>
          <w:ilvl w:val="0"/>
          <w:numId w:val="13"/>
        </w:numPr>
        <w:tabs>
          <w:tab w:val="left" w:pos="993"/>
        </w:tabs>
        <w:jc w:val="both"/>
      </w:pPr>
      <w:r>
        <w:t>Аутентификация</w:t>
      </w:r>
      <w:r w:rsidR="00BE1854">
        <w:t>;</w:t>
      </w:r>
    </w:p>
    <w:p w14:paraId="42977B39" w14:textId="77777777" w:rsidR="001B2A26" w:rsidRDefault="001B2A26" w:rsidP="001B2A26">
      <w:pPr>
        <w:pStyle w:val="a9"/>
        <w:numPr>
          <w:ilvl w:val="0"/>
          <w:numId w:val="13"/>
        </w:numPr>
        <w:tabs>
          <w:tab w:val="left" w:pos="993"/>
        </w:tabs>
        <w:jc w:val="both"/>
      </w:pPr>
      <w:r>
        <w:t>Авторизация</w:t>
      </w:r>
      <w:r w:rsidR="00BE1854">
        <w:t>;</w:t>
      </w:r>
    </w:p>
    <w:p w14:paraId="485F162B" w14:textId="77777777" w:rsidR="001B2A26" w:rsidRDefault="001B2A26" w:rsidP="001B2A26">
      <w:pPr>
        <w:pStyle w:val="a9"/>
        <w:numPr>
          <w:ilvl w:val="0"/>
          <w:numId w:val="13"/>
        </w:numPr>
        <w:tabs>
          <w:tab w:val="left" w:pos="993"/>
        </w:tabs>
        <w:jc w:val="both"/>
      </w:pPr>
      <w:r>
        <w:t>Контроль и управление сессиями</w:t>
      </w:r>
      <w:r w:rsidR="00BE1854">
        <w:t>;</w:t>
      </w:r>
    </w:p>
    <w:p w14:paraId="02E24F02" w14:textId="77777777" w:rsidR="001B2A26" w:rsidRDefault="001B2A26" w:rsidP="001B2A26">
      <w:pPr>
        <w:pStyle w:val="a9"/>
        <w:numPr>
          <w:ilvl w:val="0"/>
          <w:numId w:val="13"/>
        </w:numPr>
        <w:tabs>
          <w:tab w:val="left" w:pos="993"/>
        </w:tabs>
        <w:jc w:val="both"/>
      </w:pPr>
      <w:r>
        <w:t>Логирование и мониторинг</w:t>
      </w:r>
      <w:r w:rsidR="00BE1854">
        <w:t>;</w:t>
      </w:r>
    </w:p>
    <w:p w14:paraId="3EFDBBF8" w14:textId="77777777" w:rsidR="001B2A26" w:rsidRDefault="001B2A26" w:rsidP="001B2A26">
      <w:pPr>
        <w:pStyle w:val="a9"/>
        <w:numPr>
          <w:ilvl w:val="0"/>
          <w:numId w:val="13"/>
        </w:numPr>
        <w:tabs>
          <w:tab w:val="left" w:pos="993"/>
        </w:tabs>
        <w:jc w:val="both"/>
      </w:pPr>
      <w:r>
        <w:t>Интерфейс управления</w:t>
      </w:r>
      <w:r w:rsidR="00BE1854">
        <w:t>;</w:t>
      </w:r>
    </w:p>
    <w:p w14:paraId="2720F46F" w14:textId="77777777" w:rsidR="001B2A26" w:rsidRDefault="001B2A26" w:rsidP="001B2A26">
      <w:pPr>
        <w:pStyle w:val="a9"/>
        <w:numPr>
          <w:ilvl w:val="0"/>
          <w:numId w:val="13"/>
        </w:numPr>
        <w:tabs>
          <w:tab w:val="left" w:pos="993"/>
        </w:tabs>
        <w:jc w:val="both"/>
      </w:pPr>
      <w:r>
        <w:t>Интеграция с иными системами (</w:t>
      </w:r>
      <w:proofErr w:type="spellStart"/>
      <w:r>
        <w:rPr>
          <w:lang w:val="en-US"/>
        </w:rPr>
        <w:t>KeyCloack</w:t>
      </w:r>
      <w:proofErr w:type="spellEnd"/>
      <w:r w:rsidRPr="001B2A26">
        <w:t>)</w:t>
      </w:r>
      <w:r>
        <w:t>.</w:t>
      </w:r>
    </w:p>
    <w:p w14:paraId="364E20EA" w14:textId="77777777" w:rsidR="001B2A26" w:rsidRPr="001B2A26" w:rsidRDefault="001B2A26" w:rsidP="001B2A26">
      <w:pPr>
        <w:tabs>
          <w:tab w:val="left" w:pos="993"/>
        </w:tabs>
        <w:ind w:firstLine="709"/>
        <w:jc w:val="both"/>
      </w:pPr>
      <w:r>
        <w:t xml:space="preserve">Окно авторизации пользователя и его основные элементы </w:t>
      </w:r>
      <w:r w:rsidRPr="001B2A26">
        <w:rPr>
          <w:i/>
        </w:rPr>
        <w:t>(поле ввода логина и пароля, кнопки входа и смены пароля)</w:t>
      </w:r>
      <w:r>
        <w:t xml:space="preserve"> представлены на рисунке 1.</w:t>
      </w:r>
    </w:p>
    <w:p w14:paraId="6E517BA2" w14:textId="77777777" w:rsidR="001B2A26" w:rsidRDefault="001B2A26" w:rsidP="001B2A26">
      <w:pPr>
        <w:tabs>
          <w:tab w:val="left" w:pos="993"/>
        </w:tabs>
        <w:spacing w:after="0"/>
        <w:jc w:val="center"/>
      </w:pPr>
      <w:r w:rsidRPr="001B2A26">
        <w:rPr>
          <w:noProof/>
        </w:rPr>
        <w:drawing>
          <wp:inline distT="0" distB="0" distL="0" distR="0" wp14:anchorId="48E25CBB" wp14:editId="2F0C5BF5">
            <wp:extent cx="1345997" cy="160547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6269" cy="16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F2C2" w14:textId="77777777" w:rsidR="001B2A26" w:rsidRPr="008A5169" w:rsidRDefault="001B2A26" w:rsidP="001B2A26">
      <w:pPr>
        <w:tabs>
          <w:tab w:val="left" w:pos="993"/>
        </w:tabs>
        <w:contextualSpacing/>
        <w:jc w:val="center"/>
      </w:pPr>
      <w:r>
        <w:t>Рисунок 1 – Окно авторизации пользователя</w:t>
      </w:r>
    </w:p>
    <w:p w14:paraId="0A6DCE87" w14:textId="77777777" w:rsidR="006454A8" w:rsidRDefault="006454A8" w:rsidP="00ED17FA">
      <w:pPr>
        <w:pStyle w:val="2"/>
        <w:numPr>
          <w:ilvl w:val="1"/>
          <w:numId w:val="1"/>
        </w:numPr>
        <w:tabs>
          <w:tab w:val="left" w:pos="1134"/>
        </w:tabs>
        <w:ind w:left="0" w:firstLine="709"/>
      </w:pPr>
      <w:bookmarkStart w:id="8" w:name="_Toc175167293"/>
      <w:r>
        <w:t>Подсистема навигации пользователя в боковом меню</w:t>
      </w:r>
      <w:bookmarkEnd w:id="8"/>
    </w:p>
    <w:p w14:paraId="3198C08C" w14:textId="77777777" w:rsidR="006454A8" w:rsidRDefault="006454A8" w:rsidP="002925DE">
      <w:pPr>
        <w:ind w:firstLine="709"/>
        <w:jc w:val="both"/>
      </w:pPr>
      <w:r>
        <w:t xml:space="preserve">Подсистема навигации пользователя в боковом меню </w:t>
      </w:r>
      <w:r w:rsidR="00BE1854">
        <w:t xml:space="preserve">позволяет пользователю перемещаться по разделам Системы и </w:t>
      </w:r>
      <w:r>
        <w:t>представляет собой набор данных о:</w:t>
      </w:r>
    </w:p>
    <w:p w14:paraId="4C1F9AD8" w14:textId="77777777" w:rsidR="006454A8" w:rsidRDefault="006454A8" w:rsidP="002925DE">
      <w:pPr>
        <w:pStyle w:val="a9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пользователе</w:t>
      </w:r>
      <w:r w:rsidR="00BE1854">
        <w:t>;</w:t>
      </w:r>
    </w:p>
    <w:p w14:paraId="73841E17" w14:textId="77777777" w:rsidR="006454A8" w:rsidRDefault="006454A8" w:rsidP="002925DE">
      <w:pPr>
        <w:pStyle w:val="a9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доступных пользователю сервис</w:t>
      </w:r>
      <w:r w:rsidR="00BE1854">
        <w:t>ах (с учетом разграничения доступа);</w:t>
      </w:r>
    </w:p>
    <w:p w14:paraId="2E835F74" w14:textId="078ACCCF" w:rsidR="006454A8" w:rsidRDefault="00BE1854" w:rsidP="002925DE">
      <w:pPr>
        <w:pStyle w:val="a9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доступных пользователю возможностях управлениями </w:t>
      </w:r>
      <w:r w:rsidR="002925DE">
        <w:t>системой</w:t>
      </w:r>
      <w:r>
        <w:t xml:space="preserve"> (с учетом разграничения доступа).</w:t>
      </w:r>
    </w:p>
    <w:p w14:paraId="00F1ABCD" w14:textId="77777777" w:rsidR="006454A8" w:rsidRDefault="006454A8" w:rsidP="002925DE">
      <w:pPr>
        <w:ind w:firstLine="709"/>
        <w:jc w:val="both"/>
      </w:pPr>
      <w:r>
        <w:t xml:space="preserve">Интерфейс бокового меню </w:t>
      </w:r>
      <w:r w:rsidR="00BE1854">
        <w:t xml:space="preserve">в развернутом (слева) и свернутом (справа) видах </w:t>
      </w:r>
      <w:r>
        <w:t>представлен на рисунке 2</w:t>
      </w:r>
      <w:r w:rsidR="00BE1854">
        <w:t>.</w:t>
      </w:r>
    </w:p>
    <w:p w14:paraId="2B7DEAF1" w14:textId="77777777" w:rsidR="00417457" w:rsidRDefault="00BE1854" w:rsidP="00417457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0830A0AC" wp14:editId="56352D4B">
            <wp:extent cx="723900" cy="3369475"/>
            <wp:effectExtent l="0" t="0" r="0" b="254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t="1510" r="1522" b="1510"/>
                    <a:stretch/>
                  </pic:blipFill>
                  <pic:spPr bwMode="auto">
                    <a:xfrm>
                      <a:off x="0" y="0"/>
                      <a:ext cx="731163" cy="34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31243" wp14:editId="0B3258B3">
            <wp:extent cx="209517" cy="3364865"/>
            <wp:effectExtent l="0" t="0" r="635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7" cy="380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E610" w14:textId="77777777" w:rsidR="006454A8" w:rsidRPr="006454A8" w:rsidRDefault="006454A8" w:rsidP="00417457">
      <w:pPr>
        <w:ind w:firstLine="709"/>
        <w:jc w:val="center"/>
      </w:pPr>
      <w:r>
        <w:t>Рисунок 2 – Боковое меню</w:t>
      </w:r>
      <w:r w:rsidR="00BE1854">
        <w:t xml:space="preserve"> в различных состояниях</w:t>
      </w:r>
    </w:p>
    <w:p w14:paraId="6F48A45D" w14:textId="7F7DF16C" w:rsidR="00ED17FA" w:rsidRDefault="00ED17FA" w:rsidP="00ED17FA">
      <w:pPr>
        <w:pStyle w:val="2"/>
        <w:numPr>
          <w:ilvl w:val="1"/>
          <w:numId w:val="1"/>
        </w:numPr>
        <w:tabs>
          <w:tab w:val="left" w:pos="1134"/>
        </w:tabs>
        <w:ind w:left="0" w:firstLine="709"/>
      </w:pPr>
      <w:bookmarkStart w:id="9" w:name="_Toc175167294"/>
      <w:r>
        <w:t>Подсистема управления данными сервисов</w:t>
      </w:r>
      <w:bookmarkEnd w:id="9"/>
      <w:r w:rsidR="002925DE">
        <w:t xml:space="preserve"> </w:t>
      </w:r>
    </w:p>
    <w:p w14:paraId="02E0A467" w14:textId="38EFD056" w:rsidR="004A0330" w:rsidRDefault="004A0330" w:rsidP="004A0330">
      <w:pPr>
        <w:tabs>
          <w:tab w:val="left" w:pos="1134"/>
        </w:tabs>
        <w:ind w:firstLine="709"/>
        <w:jc w:val="both"/>
      </w:pPr>
      <w:r>
        <w:t>После успешной авторизации пользователю в боковом меню необходимо выбрать пункт "Управление системой"</w:t>
      </w:r>
      <w:r w:rsidR="000A0EDB">
        <w:t xml:space="preserve"> </w:t>
      </w:r>
      <w:r w:rsidR="000A0EDB">
        <w:rPr>
          <w:rFonts w:cs="Times New Roman"/>
        </w:rPr>
        <w:t>→ «Управление данными»</w:t>
      </w:r>
      <w:r>
        <w:t>.</w:t>
      </w:r>
    </w:p>
    <w:p w14:paraId="2E5C7CF8" w14:textId="512AC9AB" w:rsidR="002925DE" w:rsidRDefault="00B6778A" w:rsidP="004A0330">
      <w:pPr>
        <w:tabs>
          <w:tab w:val="left" w:pos="1134"/>
        </w:tabs>
        <w:ind w:firstLine="709"/>
        <w:jc w:val="both"/>
      </w:pPr>
      <w:r>
        <w:t>Управление данными</w:t>
      </w:r>
      <w:r w:rsidR="002925DE">
        <w:t xml:space="preserve"> представляет собой сервис для администрирования</w:t>
      </w:r>
      <w:r w:rsidR="00746A87">
        <w:t xml:space="preserve"> сервисов</w:t>
      </w:r>
      <w:r w:rsidR="002925DE">
        <w:t xml:space="preserve"> Систем</w:t>
      </w:r>
      <w:r w:rsidR="00746A87">
        <w:t>ы</w:t>
      </w:r>
      <w:r w:rsidR="002925DE">
        <w:t xml:space="preserve"> и</w:t>
      </w:r>
      <w:r>
        <w:t xml:space="preserve"> включает в себя процессы, процедуры и инструменты, используемые для обеспечения надежного и безопасного функционирования информационной системы и обработки данных. Цель управления данными – обеспечение целостности, доступности и конфиденциальности информации.</w:t>
      </w:r>
    </w:p>
    <w:p w14:paraId="06B43A8F" w14:textId="550A20D8" w:rsidR="00746A87" w:rsidRDefault="002925DE" w:rsidP="00746A87">
      <w:pPr>
        <w:tabs>
          <w:tab w:val="left" w:pos="1134"/>
        </w:tabs>
        <w:ind w:firstLine="709"/>
        <w:jc w:val="both"/>
        <w:rPr>
          <w:noProof/>
        </w:rPr>
      </w:pPr>
      <w:r>
        <w:t>Интерфейс управления данными представлен на рисунке 3, содержит несколько разделов</w:t>
      </w:r>
      <w:r w:rsidR="004A0330">
        <w:t xml:space="preserve"> категории данных</w:t>
      </w:r>
      <w:r>
        <w:t xml:space="preserve"> (Страны, Города, Аэропорты). </w:t>
      </w:r>
      <w:r w:rsidR="00E26D03">
        <w:t xml:space="preserve">Для добавления новых объектов (сущностей) в верхней части страницы раздела категорий данных </w:t>
      </w:r>
      <w:r w:rsidR="00964210">
        <w:t xml:space="preserve">необходимо </w:t>
      </w:r>
      <w:r w:rsidR="00E26D03">
        <w:t>най</w:t>
      </w:r>
      <w:r w:rsidR="00964210">
        <w:t>ти</w:t>
      </w:r>
      <w:r w:rsidR="00E26D03">
        <w:t xml:space="preserve"> и наж</w:t>
      </w:r>
      <w:r w:rsidR="00964210">
        <w:t>ать</w:t>
      </w:r>
      <w:r w:rsidR="00E26D03">
        <w:t xml:space="preserve"> кнопку "Добавить". </w:t>
      </w:r>
      <w:r w:rsidR="00746A87">
        <w:t xml:space="preserve">Для редактирования категории данных предназначена кнопка, представленная на рисунке 4, за удаление категории на рисунке 5. </w:t>
      </w:r>
    </w:p>
    <w:p w14:paraId="43D0BD31" w14:textId="4B373C31" w:rsidR="00E26D03" w:rsidRDefault="00E26D03" w:rsidP="00E26D03">
      <w:pPr>
        <w:tabs>
          <w:tab w:val="left" w:pos="1134"/>
        </w:tabs>
        <w:ind w:firstLine="709"/>
        <w:jc w:val="both"/>
      </w:pPr>
    </w:p>
    <w:p w14:paraId="22A623F7" w14:textId="39F6DB8A" w:rsidR="004A0330" w:rsidRDefault="004A0330" w:rsidP="000A0EDB">
      <w:pPr>
        <w:tabs>
          <w:tab w:val="left" w:pos="1134"/>
        </w:tabs>
        <w:ind w:firstLine="709"/>
        <w:jc w:val="both"/>
      </w:pPr>
    </w:p>
    <w:p w14:paraId="1C3F3854" w14:textId="77777777" w:rsidR="00184000" w:rsidRDefault="00184000" w:rsidP="00184000">
      <w:pPr>
        <w:tabs>
          <w:tab w:val="left" w:pos="1134"/>
        </w:tabs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55DD22D3" wp14:editId="5C149B2D">
            <wp:extent cx="4485258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84" cy="257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9FBE" w14:textId="77777777" w:rsidR="00184000" w:rsidRPr="008A5169" w:rsidRDefault="00184000" w:rsidP="00184000">
      <w:pPr>
        <w:tabs>
          <w:tab w:val="left" w:pos="993"/>
        </w:tabs>
        <w:contextualSpacing/>
        <w:jc w:val="center"/>
      </w:pPr>
      <w:r>
        <w:t>Рисунок 3 – Окно управления данными</w:t>
      </w:r>
    </w:p>
    <w:p w14:paraId="5D9E47B6" w14:textId="77777777" w:rsidR="00E26D03" w:rsidRDefault="00E26D03" w:rsidP="00E26D03">
      <w:pPr>
        <w:tabs>
          <w:tab w:val="left" w:pos="1134"/>
        </w:tabs>
        <w:ind w:firstLine="709"/>
        <w:jc w:val="both"/>
      </w:pPr>
    </w:p>
    <w:p w14:paraId="4ED54A75" w14:textId="52ED4126" w:rsidR="00E26D03" w:rsidRDefault="00E26D03" w:rsidP="00746A87">
      <w:pPr>
        <w:tabs>
          <w:tab w:val="left" w:pos="1134"/>
        </w:tabs>
        <w:ind w:firstLine="709"/>
        <w:jc w:val="center"/>
      </w:pPr>
      <w:r>
        <w:rPr>
          <w:noProof/>
        </w:rPr>
        <w:drawing>
          <wp:inline distT="0" distB="0" distL="0" distR="0" wp14:anchorId="2C257235" wp14:editId="4D766AD5">
            <wp:extent cx="635000" cy="53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r="6542"/>
                    <a:stretch/>
                  </pic:blipFill>
                  <pic:spPr bwMode="auto">
                    <a:xfrm>
                      <a:off x="0" y="0"/>
                      <a:ext cx="635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5F6E3" w14:textId="63D2186E" w:rsidR="00746A87" w:rsidRPr="008A5169" w:rsidRDefault="00746A87" w:rsidP="00746A87">
      <w:pPr>
        <w:tabs>
          <w:tab w:val="left" w:pos="993"/>
        </w:tabs>
        <w:contextualSpacing/>
        <w:jc w:val="center"/>
      </w:pPr>
      <w:r>
        <w:t>Рисунок 4 – Кнопка редактирования</w:t>
      </w:r>
    </w:p>
    <w:p w14:paraId="0D8BD5D4" w14:textId="77777777" w:rsidR="00E26D03" w:rsidRDefault="00E26D03" w:rsidP="00E26D03">
      <w:pPr>
        <w:tabs>
          <w:tab w:val="left" w:pos="1134"/>
        </w:tabs>
        <w:ind w:firstLine="709"/>
        <w:jc w:val="both"/>
      </w:pPr>
    </w:p>
    <w:p w14:paraId="13B4FBA8" w14:textId="2CD70A45" w:rsidR="00E26D03" w:rsidRPr="00E26D03" w:rsidRDefault="00E26D03" w:rsidP="00746A87">
      <w:pPr>
        <w:tabs>
          <w:tab w:val="left" w:pos="1134"/>
        </w:tabs>
        <w:ind w:firstLine="709"/>
        <w:jc w:val="center"/>
      </w:pPr>
      <w:r>
        <w:rPr>
          <w:noProof/>
        </w:rPr>
        <w:drawing>
          <wp:inline distT="0" distB="0" distL="0" distR="0" wp14:anchorId="339B20B7" wp14:editId="31A54865">
            <wp:extent cx="577850" cy="546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8" r="9901"/>
                    <a:stretch/>
                  </pic:blipFill>
                  <pic:spPr bwMode="auto">
                    <a:xfrm>
                      <a:off x="0" y="0"/>
                      <a:ext cx="5778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67B2F" w14:textId="54A11751" w:rsidR="00746A87" w:rsidRPr="008A5169" w:rsidRDefault="00746A87" w:rsidP="00746A87">
      <w:pPr>
        <w:tabs>
          <w:tab w:val="left" w:pos="993"/>
        </w:tabs>
        <w:contextualSpacing/>
        <w:jc w:val="center"/>
      </w:pPr>
      <w:r>
        <w:t>Рисунок 5 – Кнопка удаления</w:t>
      </w:r>
    </w:p>
    <w:p w14:paraId="39B2D26B" w14:textId="77777777" w:rsidR="00184000" w:rsidRDefault="00184000" w:rsidP="000A0EDB">
      <w:pPr>
        <w:tabs>
          <w:tab w:val="left" w:pos="1134"/>
        </w:tabs>
        <w:ind w:firstLine="709"/>
        <w:jc w:val="both"/>
      </w:pPr>
    </w:p>
    <w:p w14:paraId="7AAF79E2" w14:textId="2AC9E399" w:rsidR="004A0330" w:rsidRDefault="00746A87" w:rsidP="004A0330">
      <w:pPr>
        <w:tabs>
          <w:tab w:val="left" w:pos="1134"/>
        </w:tabs>
        <w:ind w:firstLine="709"/>
        <w:jc w:val="both"/>
      </w:pPr>
      <w:r>
        <w:t>При добавлении новой категории данных п</w:t>
      </w:r>
      <w:r w:rsidR="004A0330">
        <w:t>оявится форма для ввода информации о новой категории данных</w:t>
      </w:r>
      <w:r>
        <w:t xml:space="preserve"> и редактирования</w:t>
      </w:r>
      <w:r w:rsidR="00184000">
        <w:t xml:space="preserve">, представленная на рисунках </w:t>
      </w:r>
      <w:r>
        <w:t>6</w:t>
      </w:r>
      <w:r w:rsidR="00184000">
        <w:t xml:space="preserve">а, </w:t>
      </w:r>
      <w:r>
        <w:t>6</w:t>
      </w:r>
      <w:r w:rsidR="00184000">
        <w:t xml:space="preserve">б, </w:t>
      </w:r>
      <w:r>
        <w:t>6</w:t>
      </w:r>
      <w:r w:rsidR="00184000">
        <w:t>в</w:t>
      </w:r>
      <w:r w:rsidR="004A0330">
        <w:t>.</w:t>
      </w:r>
    </w:p>
    <w:p w14:paraId="29B57569" w14:textId="77777777" w:rsidR="000A0EDB" w:rsidRDefault="000A0EDB" w:rsidP="004A0330">
      <w:pPr>
        <w:tabs>
          <w:tab w:val="left" w:pos="1134"/>
        </w:tabs>
        <w:ind w:firstLine="709"/>
        <w:jc w:val="both"/>
        <w:rPr>
          <w:noProof/>
        </w:rPr>
      </w:pPr>
    </w:p>
    <w:p w14:paraId="1C30A41F" w14:textId="1D8B3AB1" w:rsidR="000A0EDB" w:rsidRDefault="000A0EDB" w:rsidP="00184000">
      <w:pPr>
        <w:tabs>
          <w:tab w:val="left" w:pos="1134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486AB58" wp14:editId="79692224">
            <wp:extent cx="4067384" cy="1333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" r="880" b="1846"/>
                    <a:stretch/>
                  </pic:blipFill>
                  <pic:spPr bwMode="auto">
                    <a:xfrm>
                      <a:off x="0" y="0"/>
                      <a:ext cx="4088732" cy="134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933E5" w14:textId="6DA0CFA6" w:rsidR="00184000" w:rsidRPr="008A5169" w:rsidRDefault="00184000" w:rsidP="00184000">
      <w:pPr>
        <w:contextualSpacing/>
        <w:jc w:val="center"/>
      </w:pPr>
      <w:r>
        <w:t xml:space="preserve">Рисунок </w:t>
      </w:r>
      <w:r w:rsidR="00746A87">
        <w:t>6</w:t>
      </w:r>
      <w:r>
        <w:t>а – Форма заполнения категории «Страна»</w:t>
      </w:r>
    </w:p>
    <w:p w14:paraId="2C077C89" w14:textId="2DF912B8" w:rsidR="000A0EDB" w:rsidRDefault="000A0EDB" w:rsidP="00184000">
      <w:pPr>
        <w:tabs>
          <w:tab w:val="left" w:pos="113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D680CC8" wp14:editId="43E7609B">
            <wp:extent cx="4085503" cy="157820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3504" r="1689" b="3380"/>
                    <a:stretch/>
                  </pic:blipFill>
                  <pic:spPr bwMode="auto">
                    <a:xfrm>
                      <a:off x="0" y="0"/>
                      <a:ext cx="4118747" cy="15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01BEF" w14:textId="5371DCF9" w:rsidR="00184000" w:rsidRPr="008A5169" w:rsidRDefault="00184000" w:rsidP="00184000">
      <w:pPr>
        <w:tabs>
          <w:tab w:val="left" w:pos="993"/>
        </w:tabs>
        <w:contextualSpacing/>
        <w:jc w:val="center"/>
      </w:pPr>
      <w:r>
        <w:t xml:space="preserve">Рисунок </w:t>
      </w:r>
      <w:r w:rsidR="00746A87">
        <w:t>6</w:t>
      </w:r>
      <w:r>
        <w:t>б – Форма заполнения категории «Город»</w:t>
      </w:r>
    </w:p>
    <w:p w14:paraId="09AD2F93" w14:textId="59FF23A6" w:rsidR="000A0EDB" w:rsidRDefault="000A0EDB" w:rsidP="00184000">
      <w:pPr>
        <w:tabs>
          <w:tab w:val="left" w:pos="1134"/>
        </w:tabs>
        <w:jc w:val="center"/>
      </w:pPr>
      <w:r>
        <w:rPr>
          <w:noProof/>
        </w:rPr>
        <w:drawing>
          <wp:inline distT="0" distB="0" distL="0" distR="0" wp14:anchorId="7BBF4F3C" wp14:editId="34DF6BB5">
            <wp:extent cx="3768123" cy="48387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" r="677" b="1099"/>
                    <a:stretch/>
                  </pic:blipFill>
                  <pic:spPr bwMode="auto">
                    <a:xfrm>
                      <a:off x="0" y="0"/>
                      <a:ext cx="3776401" cy="484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2AF6A" w14:textId="250362EE" w:rsidR="00184000" w:rsidRPr="008A5169" w:rsidRDefault="00184000" w:rsidP="00184000">
      <w:pPr>
        <w:tabs>
          <w:tab w:val="left" w:pos="993"/>
        </w:tabs>
        <w:contextualSpacing/>
        <w:jc w:val="center"/>
      </w:pPr>
      <w:r>
        <w:t xml:space="preserve">Рисунок </w:t>
      </w:r>
      <w:r w:rsidR="00746A87">
        <w:t>6</w:t>
      </w:r>
      <w:r>
        <w:t>в – Форма заполнения категории «Аэропорт»</w:t>
      </w:r>
    </w:p>
    <w:p w14:paraId="38E3DED8" w14:textId="77777777" w:rsidR="004A0330" w:rsidRDefault="004A0330" w:rsidP="004A0330">
      <w:pPr>
        <w:tabs>
          <w:tab w:val="left" w:pos="1134"/>
        </w:tabs>
        <w:ind w:firstLine="709"/>
        <w:jc w:val="both"/>
      </w:pPr>
    </w:p>
    <w:p w14:paraId="1AA3B940" w14:textId="0ADEF51F" w:rsidR="002925DE" w:rsidRDefault="00184000" w:rsidP="00246426">
      <w:pPr>
        <w:tabs>
          <w:tab w:val="left" w:pos="1134"/>
        </w:tabs>
        <w:ind w:firstLine="709"/>
        <w:jc w:val="both"/>
      </w:pPr>
      <w:r>
        <w:t>После п</w:t>
      </w:r>
      <w:r w:rsidR="004A0330">
        <w:t>роверк</w:t>
      </w:r>
      <w:r>
        <w:t>и</w:t>
      </w:r>
      <w:r w:rsidR="004A0330">
        <w:t xml:space="preserve"> </w:t>
      </w:r>
      <w:r>
        <w:t>правильности ввода</w:t>
      </w:r>
      <w:r w:rsidR="004A0330">
        <w:t xml:space="preserve"> информации</w:t>
      </w:r>
      <w:r>
        <w:t xml:space="preserve"> пользователь нажимает на кнопку </w:t>
      </w:r>
      <w:r w:rsidR="00E26D03">
        <w:t>«Д</w:t>
      </w:r>
      <w:r>
        <w:t>обавить</w:t>
      </w:r>
      <w:r w:rsidR="00E26D03">
        <w:t>»</w:t>
      </w:r>
      <w:r w:rsidR="00C864CE">
        <w:t xml:space="preserve">. При </w:t>
      </w:r>
      <w:r w:rsidR="00246426">
        <w:t xml:space="preserve">необходимости очистить поля ввода данных пользователю необходимо нажать кнопку </w:t>
      </w:r>
      <w:r w:rsidR="00E26D03">
        <w:t>«Сбросить»</w:t>
      </w:r>
      <w:r w:rsidR="00746A87">
        <w:t>.</w:t>
      </w:r>
    </w:p>
    <w:p w14:paraId="69183D38" w14:textId="77777777" w:rsidR="00246426" w:rsidRDefault="00246426" w:rsidP="00246426">
      <w:pPr>
        <w:tabs>
          <w:tab w:val="left" w:pos="1134"/>
        </w:tabs>
        <w:ind w:firstLine="709"/>
        <w:jc w:val="both"/>
      </w:pPr>
    </w:p>
    <w:p w14:paraId="2C9AF0C8" w14:textId="718E4581" w:rsidR="00746A87" w:rsidRDefault="00746A87" w:rsidP="00746A87">
      <w:pPr>
        <w:pStyle w:val="2"/>
        <w:numPr>
          <w:ilvl w:val="1"/>
          <w:numId w:val="1"/>
        </w:numPr>
        <w:tabs>
          <w:tab w:val="left" w:pos="1134"/>
        </w:tabs>
        <w:ind w:left="0" w:firstLine="709"/>
      </w:pPr>
      <w:bookmarkStart w:id="10" w:name="_Toc175167295"/>
      <w:r>
        <w:lastRenderedPageBreak/>
        <w:t>Подсистема управления пользователями</w:t>
      </w:r>
      <w:bookmarkEnd w:id="10"/>
    </w:p>
    <w:p w14:paraId="287EAF0F" w14:textId="2429DCFA" w:rsidR="00A918F0" w:rsidRDefault="00B6778A" w:rsidP="00A918F0">
      <w:pPr>
        <w:tabs>
          <w:tab w:val="left" w:pos="1134"/>
        </w:tabs>
        <w:ind w:firstLine="709"/>
        <w:jc w:val="both"/>
      </w:pPr>
      <w:r>
        <w:t xml:space="preserve"> </w:t>
      </w:r>
      <w:r w:rsidR="00E26D03">
        <w:t xml:space="preserve">Для перехода в </w:t>
      </w:r>
      <w:r>
        <w:t>Подсистем</w:t>
      </w:r>
      <w:r w:rsidR="00E26D03">
        <w:t>у</w:t>
      </w:r>
      <w:r>
        <w:t xml:space="preserve"> управления пользователями</w:t>
      </w:r>
      <w:r w:rsidR="00E26D03">
        <w:t xml:space="preserve"> необходимо в боковом меню выбрать пункт "Управление системой" </w:t>
      </w:r>
      <w:r w:rsidR="00E26D03">
        <w:rPr>
          <w:rFonts w:cs="Times New Roman"/>
        </w:rPr>
        <w:t>→ «Управление пользователями»</w:t>
      </w:r>
      <w:r w:rsidR="00E26D03">
        <w:t>. Подсистема</w:t>
      </w:r>
      <w:r>
        <w:t xml:space="preserve"> отвечает за управление учетными записями пользователей, контролем доступа и обеспечением безопасности данных в информационной системе. </w:t>
      </w:r>
    </w:p>
    <w:p w14:paraId="687B60EC" w14:textId="3897E75E" w:rsidR="00B6778A" w:rsidRDefault="00B6778A" w:rsidP="00560EEC">
      <w:pPr>
        <w:tabs>
          <w:tab w:val="left" w:pos="1134"/>
        </w:tabs>
        <w:ind w:firstLine="709"/>
        <w:jc w:val="both"/>
      </w:pPr>
      <w:r>
        <w:t xml:space="preserve">Основные функции </w:t>
      </w:r>
      <w:r w:rsidR="00A918F0">
        <w:t>управления пользователями:</w:t>
      </w:r>
    </w:p>
    <w:p w14:paraId="60421F11" w14:textId="6394E803" w:rsidR="00B6778A" w:rsidRDefault="00B6778A" w:rsidP="00560EEC">
      <w:pPr>
        <w:pStyle w:val="a9"/>
        <w:numPr>
          <w:ilvl w:val="0"/>
          <w:numId w:val="15"/>
        </w:numPr>
        <w:tabs>
          <w:tab w:val="left" w:pos="1134"/>
        </w:tabs>
        <w:jc w:val="both"/>
      </w:pPr>
      <w:r>
        <w:t>Регистрация</w:t>
      </w:r>
      <w:r w:rsidR="002925DE">
        <w:t xml:space="preserve">, редактирование </w:t>
      </w:r>
      <w:r>
        <w:t>и удаление учетных записей пользователей</w:t>
      </w:r>
      <w:r w:rsidR="00560EEC">
        <w:t>.</w:t>
      </w:r>
    </w:p>
    <w:p w14:paraId="63AEA724" w14:textId="6295B85E" w:rsidR="00B6778A" w:rsidRDefault="00B6778A" w:rsidP="00560EEC">
      <w:pPr>
        <w:pStyle w:val="a9"/>
        <w:numPr>
          <w:ilvl w:val="0"/>
          <w:numId w:val="15"/>
        </w:numPr>
        <w:tabs>
          <w:tab w:val="left" w:pos="1134"/>
        </w:tabs>
        <w:jc w:val="both"/>
      </w:pPr>
      <w:r>
        <w:t>Аутентификация пользователей</w:t>
      </w:r>
      <w:r w:rsidR="00560EEC">
        <w:t>.</w:t>
      </w:r>
    </w:p>
    <w:p w14:paraId="3E4EF35C" w14:textId="24CEE2F7" w:rsidR="00B6778A" w:rsidRDefault="00B6778A" w:rsidP="00560EEC">
      <w:pPr>
        <w:pStyle w:val="a9"/>
        <w:numPr>
          <w:ilvl w:val="0"/>
          <w:numId w:val="15"/>
        </w:numPr>
        <w:tabs>
          <w:tab w:val="left" w:pos="1134"/>
        </w:tabs>
        <w:jc w:val="both"/>
      </w:pPr>
      <w:r>
        <w:t>Авторизация и управление правами доступа</w:t>
      </w:r>
      <w:r w:rsidR="00560EEC">
        <w:t>.</w:t>
      </w:r>
    </w:p>
    <w:p w14:paraId="50D67899" w14:textId="2FE5D807" w:rsidR="00ED17FA" w:rsidRPr="00E26D03" w:rsidRDefault="00B6778A" w:rsidP="00560EEC">
      <w:pPr>
        <w:pStyle w:val="a9"/>
        <w:numPr>
          <w:ilvl w:val="0"/>
          <w:numId w:val="15"/>
        </w:numPr>
        <w:tabs>
          <w:tab w:val="left" w:pos="1134"/>
        </w:tabs>
        <w:jc w:val="both"/>
        <w:rPr>
          <w:rFonts w:cs="Times New Roman"/>
        </w:rPr>
      </w:pPr>
      <w:r>
        <w:t>Управление паролями</w:t>
      </w:r>
      <w:r w:rsidR="00560EEC">
        <w:t>.</w:t>
      </w:r>
    </w:p>
    <w:p w14:paraId="5B8CEA5B" w14:textId="333663D6" w:rsidR="00E26D03" w:rsidRDefault="00E26D03" w:rsidP="00560EEC">
      <w:pPr>
        <w:ind w:firstLine="851"/>
        <w:jc w:val="both"/>
      </w:pPr>
      <w:r>
        <w:t xml:space="preserve">Интерфейс управления пользователями представлен на рисунке </w:t>
      </w:r>
      <w:r w:rsidR="00746A87">
        <w:t>7</w:t>
      </w:r>
      <w:r>
        <w:t xml:space="preserve"> и содержит информацию о пользователях. </w:t>
      </w:r>
      <w:r w:rsidR="00746A87">
        <w:t>Для добавления новых пользователей и управления правами доступа в верхней части страницы раздела</w:t>
      </w:r>
      <w:r w:rsidR="00964210">
        <w:t xml:space="preserve"> необходимо</w:t>
      </w:r>
      <w:r w:rsidR="00746A87">
        <w:t xml:space="preserve"> найт</w:t>
      </w:r>
      <w:r w:rsidR="00964210">
        <w:t>и</w:t>
      </w:r>
      <w:r w:rsidR="00746A87">
        <w:t xml:space="preserve"> и наж</w:t>
      </w:r>
      <w:r w:rsidR="00964210">
        <w:t>ать</w:t>
      </w:r>
      <w:r w:rsidR="00746A87">
        <w:t xml:space="preserve"> кнопку "Добавить"</w:t>
      </w:r>
      <w:r w:rsidR="00CA73CE">
        <w:t>.</w:t>
      </w:r>
    </w:p>
    <w:p w14:paraId="4F58551A" w14:textId="001F865F" w:rsidR="00A918F0" w:rsidRPr="00A918F0" w:rsidRDefault="00A918F0" w:rsidP="00A918F0">
      <w:pPr>
        <w:tabs>
          <w:tab w:val="left" w:pos="1134"/>
        </w:tabs>
        <w:rPr>
          <w:rFonts w:cs="Times New Roman"/>
        </w:rPr>
      </w:pPr>
      <w:r>
        <w:rPr>
          <w:noProof/>
        </w:rPr>
        <w:drawing>
          <wp:inline distT="0" distB="0" distL="0" distR="0" wp14:anchorId="4B6425B7" wp14:editId="5A5E028E">
            <wp:extent cx="6278245" cy="356616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E081" w14:textId="345B3DEF" w:rsidR="00A918F0" w:rsidRDefault="00A918F0" w:rsidP="00A918F0">
      <w:pPr>
        <w:tabs>
          <w:tab w:val="left" w:pos="993"/>
        </w:tabs>
        <w:contextualSpacing/>
        <w:jc w:val="center"/>
      </w:pPr>
      <w:r>
        <w:t xml:space="preserve">Рисунок </w:t>
      </w:r>
      <w:r w:rsidR="00746A87">
        <w:t>7</w:t>
      </w:r>
      <w:r>
        <w:t xml:space="preserve"> – Окно управления пользователями</w:t>
      </w:r>
    </w:p>
    <w:p w14:paraId="2B63DBFB" w14:textId="77777777" w:rsidR="00964210" w:rsidRDefault="00964210" w:rsidP="00A918F0">
      <w:pPr>
        <w:tabs>
          <w:tab w:val="left" w:pos="993"/>
        </w:tabs>
        <w:contextualSpacing/>
        <w:jc w:val="center"/>
      </w:pPr>
    </w:p>
    <w:p w14:paraId="09086EFA" w14:textId="5D919057" w:rsidR="00964210" w:rsidRPr="00964210" w:rsidRDefault="00964210" w:rsidP="00964210">
      <w:pPr>
        <w:spacing w:after="0"/>
        <w:ind w:firstLine="709"/>
        <w:jc w:val="both"/>
        <w:rPr>
          <w:noProof/>
        </w:rPr>
      </w:pPr>
      <w:r w:rsidRPr="00964210">
        <w:rPr>
          <w:noProof/>
        </w:rPr>
        <w:t>Перечень данных их описани</w:t>
      </w:r>
      <w:r>
        <w:rPr>
          <w:noProof/>
        </w:rPr>
        <w:t xml:space="preserve">е </w:t>
      </w:r>
      <w:r w:rsidRPr="00964210">
        <w:rPr>
          <w:noProof/>
        </w:rPr>
        <w:t xml:space="preserve">и функциональные возможности, указанных на странице «Управление </w:t>
      </w:r>
      <w:r>
        <w:rPr>
          <w:noProof/>
        </w:rPr>
        <w:t>пользователями</w:t>
      </w:r>
      <w:r w:rsidRPr="00964210">
        <w:rPr>
          <w:noProof/>
        </w:rPr>
        <w:t>» представлены в таблице № 1.</w:t>
      </w:r>
    </w:p>
    <w:p w14:paraId="239613B6" w14:textId="77777777" w:rsidR="00964210" w:rsidRPr="00EF722F" w:rsidRDefault="00964210" w:rsidP="00964210">
      <w:pPr>
        <w:spacing w:after="0"/>
        <w:ind w:firstLine="709"/>
        <w:jc w:val="both"/>
        <w:rPr>
          <w:noProof/>
          <w:color w:val="00B050"/>
        </w:rPr>
      </w:pPr>
    </w:p>
    <w:p w14:paraId="4F7EEB02" w14:textId="77777777" w:rsidR="00964210" w:rsidRDefault="00964210" w:rsidP="00964210">
      <w:pPr>
        <w:spacing w:after="0"/>
        <w:jc w:val="right"/>
        <w:rPr>
          <w:noProof/>
        </w:rPr>
      </w:pPr>
      <w:r>
        <w:rPr>
          <w:noProof/>
        </w:rPr>
        <w:lastRenderedPageBreak/>
        <w:t xml:space="preserve">Таблица № 1 – Данные пользователей </w:t>
      </w:r>
    </w:p>
    <w:p w14:paraId="530A86EA" w14:textId="77777777" w:rsidR="00964210" w:rsidRDefault="00964210" w:rsidP="00964210">
      <w:pPr>
        <w:spacing w:after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0"/>
        <w:gridCol w:w="1679"/>
        <w:gridCol w:w="3446"/>
        <w:gridCol w:w="2222"/>
      </w:tblGrid>
      <w:tr w:rsidR="007F1A59" w:rsidRPr="009702D5" w14:paraId="28EECC90" w14:textId="77777777" w:rsidTr="005A16F0">
        <w:tc>
          <w:tcPr>
            <w:tcW w:w="0" w:type="auto"/>
            <w:shd w:val="clear" w:color="auto" w:fill="AEAAAA" w:themeFill="background2" w:themeFillShade="B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E69B05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Сервис</w:t>
            </w:r>
          </w:p>
        </w:tc>
        <w:tc>
          <w:tcPr>
            <w:tcW w:w="0" w:type="auto"/>
            <w:shd w:val="clear" w:color="auto" w:fill="AEAAAA" w:themeFill="background2" w:themeFillShade="B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D5EAC2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Параметры сущности</w:t>
            </w:r>
          </w:p>
        </w:tc>
        <w:tc>
          <w:tcPr>
            <w:tcW w:w="0" w:type="auto"/>
            <w:shd w:val="clear" w:color="auto" w:fill="AEAAAA" w:themeFill="background2" w:themeFillShade="B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9BC315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0" w:type="auto"/>
            <w:shd w:val="clear" w:color="auto" w:fill="AEAAAA" w:themeFill="background2" w:themeFillShade="B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97D5B8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Возможности</w:t>
            </w:r>
          </w:p>
        </w:tc>
      </w:tr>
      <w:tr w:rsidR="007F1A59" w:rsidRPr="009702D5" w14:paraId="7BFDCC33" w14:textId="77777777" w:rsidTr="005A16F0">
        <w:tc>
          <w:tcPr>
            <w:tcW w:w="0" w:type="auto"/>
            <w:vMerge w:val="restart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2A662F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Управление пользователями админ панели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9F09EB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4C4521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До 250 символов</w:t>
            </w:r>
          </w:p>
        </w:tc>
        <w:tc>
          <w:tcPr>
            <w:tcW w:w="0" w:type="auto"/>
            <w:vMerge w:val="restart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04C4C7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Добавление / Изменение / Удаление*</w:t>
            </w:r>
          </w:p>
        </w:tc>
      </w:tr>
      <w:tr w:rsidR="007F1A59" w:rsidRPr="009702D5" w14:paraId="56DDA72F" w14:textId="77777777" w:rsidTr="005A16F0">
        <w:tc>
          <w:tcPr>
            <w:tcW w:w="0" w:type="auto"/>
            <w:vMerge/>
            <w:vAlign w:val="center"/>
            <w:hideMark/>
          </w:tcPr>
          <w:p w14:paraId="528FAC6C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D69AA6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EMAIL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F7D653" w14:textId="17C82963" w:rsidR="00964210" w:rsidRPr="009702D5" w:rsidRDefault="00CA73CE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Валидация по латинским буквам</w:t>
            </w:r>
            <w:r w:rsidR="0024642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специальным символам</w:t>
            </w:r>
          </w:p>
        </w:tc>
        <w:tc>
          <w:tcPr>
            <w:tcW w:w="0" w:type="auto"/>
            <w:vMerge/>
            <w:vAlign w:val="center"/>
            <w:hideMark/>
          </w:tcPr>
          <w:p w14:paraId="61E63073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F1A59" w:rsidRPr="009702D5" w14:paraId="18E9C65E" w14:textId="77777777" w:rsidTr="005A16F0">
        <w:tc>
          <w:tcPr>
            <w:tcW w:w="0" w:type="auto"/>
            <w:vMerge/>
            <w:vAlign w:val="center"/>
            <w:hideMark/>
          </w:tcPr>
          <w:p w14:paraId="10639623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836AF2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Логин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AAA286" w14:textId="3F40DA99" w:rsidR="00964210" w:rsidRPr="009702D5" w:rsidRDefault="00246426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Уникальн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vAlign w:val="center"/>
            <w:hideMark/>
          </w:tcPr>
          <w:p w14:paraId="1829DC01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F1A59" w:rsidRPr="009702D5" w14:paraId="24FFD565" w14:textId="77777777" w:rsidTr="005A16F0">
        <w:tc>
          <w:tcPr>
            <w:tcW w:w="0" w:type="auto"/>
            <w:vMerge/>
            <w:vAlign w:val="center"/>
            <w:hideMark/>
          </w:tcPr>
          <w:p w14:paraId="5B6BB9DF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C682EB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994238" w14:textId="7ADB9115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Активен</w:t>
            </w:r>
            <w:r w:rsidR="007F1A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7F1A59">
              <w:rPr>
                <w:rFonts w:eastAsia="Times New Roman" w:cs="Times New Roman"/>
                <w:sz w:val="24"/>
                <w:szCs w:val="24"/>
                <w:lang w:val="en-US" w:eastAsia="ru-RU"/>
              </w:rPr>
              <w:t>ACTIVE</w:t>
            </w:r>
            <w:r w:rsidR="007F1A59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, если</w:t>
            </w:r>
            <w:r w:rsidR="007F1A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пользователь </w:t>
            </w: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неактивен</w:t>
            </w:r>
            <w:r w:rsidR="007F1A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7F1A59">
              <w:rPr>
                <w:rFonts w:eastAsia="Times New Roman" w:cs="Times New Roman"/>
                <w:sz w:val="24"/>
                <w:szCs w:val="24"/>
                <w:lang w:val="en-US" w:eastAsia="ru-RU"/>
              </w:rPr>
              <w:t>INACTIVE</w:t>
            </w:r>
            <w:r w:rsidR="007F1A59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="007F1A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то не отображается системой </w:t>
            </w:r>
            <w:r w:rsidRPr="009702D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14:paraId="028E37D0" w14:textId="77777777" w:rsidR="00964210" w:rsidRPr="009702D5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7F45FFF" w14:textId="77777777" w:rsidR="00964210" w:rsidRPr="008A5169" w:rsidRDefault="00964210" w:rsidP="00A918F0">
      <w:pPr>
        <w:tabs>
          <w:tab w:val="left" w:pos="993"/>
        </w:tabs>
        <w:contextualSpacing/>
        <w:jc w:val="center"/>
      </w:pPr>
    </w:p>
    <w:p w14:paraId="1D616599" w14:textId="433827B4" w:rsidR="00964210" w:rsidRDefault="00964210" w:rsidP="00964210">
      <w:pPr>
        <w:tabs>
          <w:tab w:val="left" w:pos="1134"/>
        </w:tabs>
        <w:ind w:firstLine="709"/>
        <w:jc w:val="both"/>
      </w:pPr>
      <w:r>
        <w:t>При добавлении нового пользователя появится форма для ввода информации, представленная на рисунке 8.</w:t>
      </w:r>
    </w:p>
    <w:p w14:paraId="650A97AD" w14:textId="6269BF82" w:rsidR="00964210" w:rsidRDefault="00964210" w:rsidP="00964210">
      <w:pPr>
        <w:tabs>
          <w:tab w:val="left" w:pos="1134"/>
        </w:tabs>
        <w:ind w:firstLine="709"/>
        <w:jc w:val="both"/>
      </w:pPr>
      <w:r>
        <w:rPr>
          <w:noProof/>
        </w:rPr>
        <w:drawing>
          <wp:inline distT="0" distB="0" distL="0" distR="0" wp14:anchorId="0DE4BB24" wp14:editId="1AEC108C">
            <wp:extent cx="5854700" cy="3562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" b="1751"/>
                    <a:stretch/>
                  </pic:blipFill>
                  <pic:spPr bwMode="auto">
                    <a:xfrm>
                      <a:off x="0" y="0"/>
                      <a:ext cx="5854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90F20" w14:textId="171B6B63" w:rsidR="00964210" w:rsidRDefault="00964210" w:rsidP="00964210">
      <w:pPr>
        <w:tabs>
          <w:tab w:val="left" w:pos="993"/>
        </w:tabs>
        <w:contextualSpacing/>
        <w:jc w:val="center"/>
      </w:pPr>
      <w:r>
        <w:t>Рисунок 8 – Форма добавления пользователя</w:t>
      </w:r>
    </w:p>
    <w:p w14:paraId="45A0BEB1" w14:textId="77777777" w:rsidR="00964210" w:rsidRDefault="00964210" w:rsidP="00964210">
      <w:pPr>
        <w:tabs>
          <w:tab w:val="left" w:pos="3770"/>
        </w:tabs>
        <w:ind w:firstLine="709"/>
        <w:jc w:val="both"/>
        <w:rPr>
          <w:noProof/>
        </w:rPr>
      </w:pPr>
    </w:p>
    <w:p w14:paraId="2169BF2F" w14:textId="33CA3D34" w:rsidR="00964210" w:rsidRPr="00964210" w:rsidRDefault="00964210" w:rsidP="00964210">
      <w:pPr>
        <w:tabs>
          <w:tab w:val="left" w:pos="3770"/>
        </w:tabs>
        <w:ind w:firstLine="709"/>
        <w:jc w:val="both"/>
        <w:rPr>
          <w:noProof/>
        </w:rPr>
      </w:pPr>
      <w:r>
        <w:rPr>
          <w:noProof/>
        </w:rPr>
        <w:lastRenderedPageBreak/>
        <w:t>При заполнении вышеуказанно</w:t>
      </w:r>
      <w:r w:rsidR="007F1A59">
        <w:rPr>
          <w:noProof/>
        </w:rPr>
        <w:t>й</w:t>
      </w:r>
      <w:r>
        <w:rPr>
          <w:noProof/>
        </w:rPr>
        <w:t xml:space="preserve"> формы следует учитвать т</w:t>
      </w:r>
      <w:r w:rsidRPr="00964210">
        <w:rPr>
          <w:noProof/>
        </w:rPr>
        <w:t xml:space="preserve">ребования к данным, заполняемым в соответствующих полях, </w:t>
      </w:r>
      <w:r>
        <w:rPr>
          <w:noProof/>
        </w:rPr>
        <w:t xml:space="preserve">которые </w:t>
      </w:r>
      <w:r w:rsidRPr="00964210">
        <w:rPr>
          <w:noProof/>
        </w:rPr>
        <w:t>представлены в таблице № 2.</w:t>
      </w:r>
    </w:p>
    <w:p w14:paraId="03730571" w14:textId="0A5DFC0C" w:rsidR="00964210" w:rsidRPr="002D695C" w:rsidRDefault="00964210" w:rsidP="00964210">
      <w:pPr>
        <w:tabs>
          <w:tab w:val="left" w:pos="3770"/>
        </w:tabs>
        <w:jc w:val="right"/>
        <w:rPr>
          <w:noProof/>
        </w:rPr>
      </w:pPr>
      <w:r>
        <w:rPr>
          <w:noProof/>
        </w:rPr>
        <w:t>Таблица № 2 – Требования к данным пользователя</w:t>
      </w:r>
    </w:p>
    <w:tbl>
      <w:tblPr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2"/>
        <w:gridCol w:w="8228"/>
      </w:tblGrid>
      <w:tr w:rsidR="00CA73CE" w:rsidRPr="00DE604D" w14:paraId="25C056C9" w14:textId="77777777" w:rsidTr="005A16F0">
        <w:trPr>
          <w:trHeight w:val="278"/>
        </w:trPr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A48415" w14:textId="77777777" w:rsidR="00964210" w:rsidRPr="00DE604D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604D">
              <w:rPr>
                <w:rFonts w:eastAsia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6C1722" w14:textId="77777777" w:rsidR="00964210" w:rsidRPr="00DE604D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604D">
              <w:rPr>
                <w:rFonts w:eastAsia="Times New Roman" w:cs="Times New Roman"/>
                <w:sz w:val="24"/>
                <w:szCs w:val="24"/>
                <w:lang w:eastAsia="ru-RU"/>
              </w:rPr>
              <w:t>До 250 символов</w:t>
            </w:r>
          </w:p>
        </w:tc>
      </w:tr>
      <w:tr w:rsidR="00CA73CE" w:rsidRPr="00DE604D" w14:paraId="60C81F82" w14:textId="77777777" w:rsidTr="005A16F0">
        <w:trPr>
          <w:trHeight w:val="278"/>
        </w:trPr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CE11EB" w14:textId="77777777" w:rsidR="00964210" w:rsidRPr="00DE604D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604D">
              <w:rPr>
                <w:rFonts w:eastAsia="Times New Roman" w:cs="Times New Roman"/>
                <w:sz w:val="24"/>
                <w:szCs w:val="24"/>
                <w:lang w:eastAsia="ru-RU"/>
              </w:rPr>
              <w:t>EMAIL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92475A" w14:textId="015ED2BE" w:rsidR="00964210" w:rsidRPr="00DE604D" w:rsidRDefault="00CA73CE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Валидация по латинским</w:t>
            </w:r>
            <w:r w:rsidR="0096421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букв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ам</w:t>
            </w:r>
            <w:r w:rsidR="0024642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210">
              <w:rPr>
                <w:rFonts w:eastAsia="Times New Roman" w:cs="Times New Roman"/>
                <w:sz w:val="24"/>
                <w:szCs w:val="24"/>
                <w:lang w:eastAsia="ru-RU"/>
              </w:rPr>
              <w:t>и спец</w:t>
            </w:r>
            <w:r w:rsidR="00246426">
              <w:rPr>
                <w:rFonts w:eastAsia="Times New Roman" w:cs="Times New Roman"/>
                <w:sz w:val="24"/>
                <w:szCs w:val="24"/>
                <w:lang w:eastAsia="ru-RU"/>
              </w:rPr>
              <w:t>иальным символам</w:t>
            </w:r>
          </w:p>
        </w:tc>
      </w:tr>
      <w:tr w:rsidR="00CA73CE" w:rsidRPr="00DE604D" w14:paraId="4B2775F3" w14:textId="77777777" w:rsidTr="005A16F0">
        <w:trPr>
          <w:trHeight w:val="278"/>
        </w:trPr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6DB9EE" w14:textId="77777777" w:rsidR="00964210" w:rsidRPr="00DE604D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604D">
              <w:rPr>
                <w:rFonts w:eastAsia="Times New Roman" w:cs="Times New Roman"/>
                <w:sz w:val="24"/>
                <w:szCs w:val="24"/>
                <w:lang w:eastAsia="ru-RU"/>
              </w:rPr>
              <w:t>Логин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82DB65" w14:textId="77777777" w:rsidR="00964210" w:rsidRPr="00DE604D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604D">
              <w:rPr>
                <w:rFonts w:eastAsia="Times New Roman" w:cs="Times New Roman"/>
                <w:sz w:val="24"/>
                <w:szCs w:val="24"/>
                <w:lang w:eastAsia="ru-RU"/>
              </w:rPr>
              <w:t>До 250 символов</w:t>
            </w:r>
          </w:p>
        </w:tc>
      </w:tr>
      <w:tr w:rsidR="00CA73CE" w:rsidRPr="00DE604D" w14:paraId="5E32FADC" w14:textId="77777777" w:rsidTr="005A16F0">
        <w:trPr>
          <w:trHeight w:val="288"/>
        </w:trPr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E4D753" w14:textId="77777777" w:rsidR="00964210" w:rsidRPr="00DE604D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Пароль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256225" w14:textId="0185843E" w:rsidR="00964210" w:rsidRPr="00DE604D" w:rsidRDefault="00964210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Требования к регистру (одна буква в верхнем регистре минимум), не менее 8 символов и один спец</w:t>
            </w:r>
            <w:r w:rsidR="00246426">
              <w:rPr>
                <w:rFonts w:eastAsia="Times New Roman" w:cs="Times New Roman"/>
                <w:sz w:val="24"/>
                <w:szCs w:val="24"/>
                <w:lang w:eastAsia="ru-RU"/>
              </w:rPr>
              <w:t>иальный символ</w:t>
            </w:r>
          </w:p>
        </w:tc>
      </w:tr>
      <w:tr w:rsidR="007F1A59" w:rsidRPr="00DE604D" w14:paraId="24258A19" w14:textId="77777777" w:rsidTr="005A16F0">
        <w:trPr>
          <w:trHeight w:val="288"/>
        </w:trPr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AD6507" w14:textId="24749557" w:rsidR="007F1A59" w:rsidRDefault="007F1A59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Права доступа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09C709" w14:textId="3BC80F8C" w:rsidR="007F1A59" w:rsidRDefault="007F1A59" w:rsidP="005A16F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Выдаются в соответствии с ролью пользователя</w:t>
            </w:r>
          </w:p>
        </w:tc>
      </w:tr>
    </w:tbl>
    <w:p w14:paraId="1BA30375" w14:textId="77777777" w:rsidR="00560EEC" w:rsidRPr="00E26D03" w:rsidRDefault="00560EEC" w:rsidP="00560EEC">
      <w:pPr>
        <w:tabs>
          <w:tab w:val="left" w:pos="1134"/>
        </w:tabs>
        <w:ind w:firstLine="709"/>
        <w:jc w:val="both"/>
      </w:pPr>
      <w:r>
        <w:t>После проверки правильности ввода информации пользователь нажимает на кнопку «Добавить» если все поля заполонены корректно и кнопку «Сбросить» если необходимы правки.</w:t>
      </w:r>
    </w:p>
    <w:p w14:paraId="57C85A52" w14:textId="786BDE23" w:rsidR="00560EEC" w:rsidRDefault="00560EEC" w:rsidP="00560EEC">
      <w:pPr>
        <w:tabs>
          <w:tab w:val="left" w:pos="1134"/>
        </w:tabs>
        <w:ind w:firstLine="709"/>
        <w:jc w:val="both"/>
      </w:pPr>
      <w:r>
        <w:t>После успешного добавления и корректности ввода данных новый в Системе отобразится новый пользователь с выданными правами доступа.</w:t>
      </w:r>
    </w:p>
    <w:p w14:paraId="51B57CBF" w14:textId="43568FC9" w:rsidR="00ED17FA" w:rsidRDefault="00ED17FA" w:rsidP="00ED17FA">
      <w:pPr>
        <w:pStyle w:val="2"/>
        <w:numPr>
          <w:ilvl w:val="1"/>
          <w:numId w:val="1"/>
        </w:numPr>
        <w:tabs>
          <w:tab w:val="left" w:pos="1134"/>
        </w:tabs>
        <w:ind w:left="0" w:firstLine="709"/>
      </w:pPr>
      <w:bookmarkStart w:id="11" w:name="_Toc175167296"/>
      <w:r>
        <w:t>Подсистема работы с заказами пользователей</w:t>
      </w:r>
      <w:bookmarkEnd w:id="11"/>
    </w:p>
    <w:p w14:paraId="2BFEC2AF" w14:textId="6C3A5A03" w:rsidR="00371E1F" w:rsidRPr="003E25EF" w:rsidRDefault="00371E1F" w:rsidP="00371E1F">
      <w:pPr>
        <w:spacing w:after="0"/>
        <w:ind w:firstLine="709"/>
        <w:jc w:val="both"/>
        <w:rPr>
          <w:rFonts w:cs="Times New Roman"/>
          <w:szCs w:val="28"/>
        </w:rPr>
      </w:pPr>
      <w:r w:rsidRPr="003E25EF">
        <w:rPr>
          <w:rFonts w:cs="Times New Roman"/>
          <w:szCs w:val="28"/>
        </w:rPr>
        <w:t xml:space="preserve">Подсистема работы с заказами в аэропорту предоставляет пассажирам услугу временного безопасного хранения их багажа </w:t>
      </w:r>
      <w:r>
        <w:rPr>
          <w:rFonts w:cs="Times New Roman"/>
          <w:szCs w:val="28"/>
        </w:rPr>
        <w:t xml:space="preserve">и </w:t>
      </w:r>
      <w:r w:rsidRPr="003E25EF">
        <w:rPr>
          <w:rFonts w:cs="Times New Roman"/>
          <w:szCs w:val="28"/>
        </w:rPr>
        <w:t>продления срока хранения</w:t>
      </w:r>
      <w:r>
        <w:rPr>
          <w:rFonts w:cs="Times New Roman"/>
          <w:szCs w:val="28"/>
        </w:rPr>
        <w:t xml:space="preserve"> </w:t>
      </w:r>
      <w:r w:rsidR="00A72AD0">
        <w:rPr>
          <w:rFonts w:cs="Times New Roman"/>
          <w:szCs w:val="28"/>
        </w:rPr>
        <w:br/>
      </w:r>
      <w:r>
        <w:rPr>
          <w:rFonts w:cs="Times New Roman"/>
          <w:szCs w:val="28"/>
        </w:rPr>
        <w:t>(</w:t>
      </w:r>
      <w:r w:rsidRPr="003E25EF">
        <w:rPr>
          <w:rFonts w:cs="Times New Roman"/>
          <w:szCs w:val="28"/>
        </w:rPr>
        <w:t xml:space="preserve">с возможностью </w:t>
      </w:r>
      <w:r>
        <w:rPr>
          <w:rFonts w:cs="Times New Roman"/>
          <w:szCs w:val="28"/>
        </w:rPr>
        <w:t>оплаты</w:t>
      </w:r>
      <w:r w:rsidRPr="003E25EF">
        <w:rPr>
          <w:rFonts w:cs="Times New Roman"/>
          <w:szCs w:val="28"/>
        </w:rPr>
        <w:t xml:space="preserve"> через мобильные устройства</w:t>
      </w:r>
      <w:r>
        <w:rPr>
          <w:rFonts w:cs="Times New Roman"/>
          <w:szCs w:val="28"/>
        </w:rPr>
        <w:t xml:space="preserve">), </w:t>
      </w:r>
      <w:r w:rsidRPr="003E25EF">
        <w:rPr>
          <w:rFonts w:cs="Times New Roman"/>
          <w:szCs w:val="28"/>
        </w:rPr>
        <w:t>упаковки, обеспечивая удобство и защиту на протяжении всего периода хранения и включает несколько ключевых компонентов и этапов работы:</w:t>
      </w:r>
    </w:p>
    <w:p w14:paraId="677F6B65" w14:textId="77777777" w:rsidR="00371E1F" w:rsidRPr="00B22C38" w:rsidRDefault="00371E1F" w:rsidP="00371E1F">
      <w:pPr>
        <w:pStyle w:val="a9"/>
        <w:numPr>
          <w:ilvl w:val="3"/>
          <w:numId w:val="3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B22C38">
        <w:rPr>
          <w:rFonts w:cs="Times New Roman"/>
          <w:szCs w:val="28"/>
        </w:rPr>
        <w:t>Прием багажа на хранение</w:t>
      </w:r>
    </w:p>
    <w:p w14:paraId="1E47E7E5" w14:textId="77777777" w:rsidR="00371E1F" w:rsidRDefault="00371E1F" w:rsidP="00371E1F">
      <w:pPr>
        <w:pStyle w:val="a9"/>
        <w:numPr>
          <w:ilvl w:val="3"/>
          <w:numId w:val="3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B22C38">
        <w:rPr>
          <w:rFonts w:cs="Times New Roman"/>
          <w:szCs w:val="28"/>
        </w:rPr>
        <w:t>Регистрация багажа</w:t>
      </w:r>
    </w:p>
    <w:p w14:paraId="47980CBD" w14:textId="77777777" w:rsidR="00371E1F" w:rsidRDefault="00371E1F" w:rsidP="00371E1F">
      <w:pPr>
        <w:pStyle w:val="a9"/>
        <w:numPr>
          <w:ilvl w:val="3"/>
          <w:numId w:val="3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B22C38">
        <w:rPr>
          <w:rFonts w:cs="Times New Roman"/>
          <w:szCs w:val="28"/>
        </w:rPr>
        <w:t>Хранение багажа</w:t>
      </w:r>
    </w:p>
    <w:p w14:paraId="2F2D929E" w14:textId="77777777" w:rsidR="00371E1F" w:rsidRPr="00B22C38" w:rsidRDefault="00371E1F" w:rsidP="00371E1F">
      <w:pPr>
        <w:pStyle w:val="a9"/>
        <w:numPr>
          <w:ilvl w:val="3"/>
          <w:numId w:val="3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B22C38">
        <w:rPr>
          <w:rFonts w:cs="Times New Roman"/>
          <w:szCs w:val="28"/>
        </w:rPr>
        <w:t>Выдача багажа</w:t>
      </w:r>
    </w:p>
    <w:p w14:paraId="025E76B8" w14:textId="77777777" w:rsidR="00371E1F" w:rsidRPr="00B22C38" w:rsidRDefault="00371E1F" w:rsidP="00371E1F">
      <w:pPr>
        <w:pStyle w:val="a9"/>
        <w:numPr>
          <w:ilvl w:val="3"/>
          <w:numId w:val="3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Cs w:val="28"/>
        </w:rPr>
      </w:pPr>
      <w:r w:rsidRPr="00B22C38">
        <w:rPr>
          <w:rFonts w:cs="Times New Roman"/>
          <w:szCs w:val="28"/>
        </w:rPr>
        <w:t>Продление хранения:</w:t>
      </w:r>
    </w:p>
    <w:p w14:paraId="7CFD109C" w14:textId="77777777" w:rsidR="00371E1F" w:rsidRPr="003E25EF" w:rsidRDefault="00371E1F" w:rsidP="00A72AD0">
      <w:pPr>
        <w:spacing w:after="0"/>
        <w:ind w:left="709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5.1 </w:t>
      </w:r>
      <w:r w:rsidRPr="003E25EF">
        <w:rPr>
          <w:rFonts w:cs="Times New Roman"/>
          <w:szCs w:val="28"/>
        </w:rPr>
        <w:t>Пассажир может продлить срок хранения, оплатив дополнительное время.</w:t>
      </w:r>
    </w:p>
    <w:p w14:paraId="1373317B" w14:textId="77777777" w:rsidR="00371E1F" w:rsidRPr="003E25EF" w:rsidRDefault="00371E1F" w:rsidP="00A72AD0">
      <w:pPr>
        <w:spacing w:after="0"/>
        <w:ind w:left="709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5.2 </w:t>
      </w:r>
      <w:r w:rsidRPr="003E25EF">
        <w:rPr>
          <w:rFonts w:cs="Times New Roman"/>
          <w:szCs w:val="28"/>
        </w:rPr>
        <w:t>Информация об обновленном сроке хранения заносится в систему.</w:t>
      </w:r>
    </w:p>
    <w:p w14:paraId="7918ED8D" w14:textId="77777777" w:rsidR="00A72AD0" w:rsidRDefault="00371E1F" w:rsidP="00A72AD0">
      <w:pPr>
        <w:spacing w:after="0"/>
        <w:ind w:firstLine="709"/>
        <w:jc w:val="both"/>
        <w:rPr>
          <w:rFonts w:cs="Times New Roman"/>
          <w:szCs w:val="28"/>
        </w:rPr>
      </w:pPr>
      <w:r w:rsidRPr="003E25EF">
        <w:rPr>
          <w:rFonts w:cs="Times New Roman"/>
          <w:szCs w:val="28"/>
        </w:rPr>
        <w:t>Преимущества для пассажиров</w:t>
      </w:r>
      <w:r>
        <w:rPr>
          <w:rFonts w:cs="Times New Roman"/>
          <w:szCs w:val="28"/>
        </w:rPr>
        <w:t>:</w:t>
      </w:r>
      <w:r w:rsidR="00A72AD0">
        <w:rPr>
          <w:rFonts w:cs="Times New Roman"/>
          <w:szCs w:val="28"/>
        </w:rPr>
        <w:t xml:space="preserve"> </w:t>
      </w:r>
    </w:p>
    <w:p w14:paraId="2C1D132D" w14:textId="269B4488" w:rsidR="00A72AD0" w:rsidRDefault="00A72AD0" w:rsidP="00A72AD0">
      <w:pPr>
        <w:pStyle w:val="a9"/>
        <w:numPr>
          <w:ilvl w:val="0"/>
          <w:numId w:val="21"/>
        </w:numPr>
        <w:tabs>
          <w:tab w:val="left" w:pos="1134"/>
        </w:tabs>
        <w:spacing w:after="0"/>
        <w:ind w:left="0" w:firstLine="851"/>
        <w:jc w:val="both"/>
        <w:rPr>
          <w:rFonts w:cs="Times New Roman"/>
          <w:szCs w:val="28"/>
        </w:rPr>
      </w:pPr>
      <w:r w:rsidRPr="00A72AD0">
        <w:rPr>
          <w:rFonts w:cs="Times New Roman"/>
          <w:szCs w:val="28"/>
        </w:rPr>
        <w:t>у</w:t>
      </w:r>
      <w:r w:rsidR="00371E1F" w:rsidRPr="00A72AD0">
        <w:rPr>
          <w:rFonts w:cs="Times New Roman"/>
          <w:szCs w:val="28"/>
        </w:rPr>
        <w:t xml:space="preserve">добство и экономия времени, </w:t>
      </w:r>
      <w:r>
        <w:rPr>
          <w:rFonts w:cs="Times New Roman"/>
          <w:szCs w:val="28"/>
        </w:rPr>
        <w:t>в частности,</w:t>
      </w:r>
      <w:r w:rsidR="00371E1F" w:rsidRPr="00A72AD0">
        <w:rPr>
          <w:rFonts w:cs="Times New Roman"/>
          <w:szCs w:val="28"/>
        </w:rPr>
        <w:t xml:space="preserve"> при долгих пересадках или транзитах.</w:t>
      </w:r>
    </w:p>
    <w:p w14:paraId="28C44F08" w14:textId="236B0778" w:rsidR="00A72AD0" w:rsidRDefault="00A72AD0" w:rsidP="00A72AD0">
      <w:pPr>
        <w:pStyle w:val="a9"/>
        <w:numPr>
          <w:ilvl w:val="0"/>
          <w:numId w:val="21"/>
        </w:numPr>
        <w:tabs>
          <w:tab w:val="left" w:pos="1134"/>
        </w:tabs>
        <w:spacing w:after="0"/>
        <w:ind w:left="0" w:firstLine="851"/>
        <w:jc w:val="both"/>
        <w:rPr>
          <w:rFonts w:cs="Times New Roman"/>
          <w:szCs w:val="28"/>
        </w:rPr>
      </w:pPr>
      <w:r w:rsidRPr="00A72AD0">
        <w:rPr>
          <w:rFonts w:cs="Times New Roman"/>
          <w:szCs w:val="28"/>
        </w:rPr>
        <w:lastRenderedPageBreak/>
        <w:t xml:space="preserve">возможность </w:t>
      </w:r>
      <w:r w:rsidR="00371E1F" w:rsidRPr="00A72AD0">
        <w:rPr>
          <w:rFonts w:cs="Times New Roman"/>
          <w:szCs w:val="28"/>
        </w:rPr>
        <w:t>безопасного хранения багажа на время пребывания в городе.</w:t>
      </w:r>
    </w:p>
    <w:p w14:paraId="0F943EDA" w14:textId="38260BF2" w:rsidR="00371E1F" w:rsidRPr="00A72AD0" w:rsidRDefault="00A72AD0" w:rsidP="00A72AD0">
      <w:pPr>
        <w:pStyle w:val="a9"/>
        <w:numPr>
          <w:ilvl w:val="0"/>
          <w:numId w:val="21"/>
        </w:numPr>
        <w:tabs>
          <w:tab w:val="left" w:pos="1134"/>
        </w:tabs>
        <w:spacing w:after="0"/>
        <w:ind w:left="0" w:firstLine="851"/>
        <w:jc w:val="both"/>
        <w:rPr>
          <w:rFonts w:cs="Times New Roman"/>
          <w:szCs w:val="28"/>
        </w:rPr>
      </w:pPr>
      <w:r w:rsidRPr="00A72AD0">
        <w:rPr>
          <w:rFonts w:cs="Times New Roman"/>
          <w:szCs w:val="28"/>
        </w:rPr>
        <w:t xml:space="preserve">гибкость </w:t>
      </w:r>
      <w:r w:rsidR="00371E1F" w:rsidRPr="00A72AD0">
        <w:rPr>
          <w:rFonts w:cs="Times New Roman"/>
          <w:szCs w:val="28"/>
        </w:rPr>
        <w:t>и дополнительные опции для различных потребностей пассажиров.</w:t>
      </w:r>
    </w:p>
    <w:p w14:paraId="453BF1C9" w14:textId="6A1B7C44" w:rsidR="00371E1F" w:rsidRDefault="00371E1F" w:rsidP="00371E1F">
      <w:pPr>
        <w:spacing w:after="0"/>
        <w:ind w:firstLine="709"/>
        <w:jc w:val="both"/>
        <w:rPr>
          <w:rFonts w:cs="Times New Roman"/>
          <w:szCs w:val="28"/>
        </w:rPr>
      </w:pPr>
      <w:r w:rsidRPr="003E25EF">
        <w:rPr>
          <w:rFonts w:cs="Times New Roman"/>
          <w:szCs w:val="28"/>
        </w:rPr>
        <w:t xml:space="preserve">Таким образом </w:t>
      </w:r>
      <w:r>
        <w:rPr>
          <w:rFonts w:cs="Times New Roman"/>
          <w:szCs w:val="28"/>
        </w:rPr>
        <w:t>под</w:t>
      </w:r>
      <w:r w:rsidRPr="003E25EF">
        <w:rPr>
          <w:rFonts w:cs="Times New Roman"/>
          <w:szCs w:val="28"/>
        </w:rPr>
        <w:t xml:space="preserve">система по хранению багажа обеспечивает удобство, безопасность и </w:t>
      </w:r>
      <w:r w:rsidR="00A72AD0">
        <w:rPr>
          <w:rFonts w:cs="Times New Roman"/>
          <w:szCs w:val="28"/>
        </w:rPr>
        <w:t>иные</w:t>
      </w:r>
      <w:r w:rsidRPr="003E25EF">
        <w:rPr>
          <w:rFonts w:cs="Times New Roman"/>
          <w:szCs w:val="28"/>
        </w:rPr>
        <w:t xml:space="preserve"> возможности для пассажиров, что делает путешествие более комфортным и менее стрессовым.</w:t>
      </w:r>
    </w:p>
    <w:p w14:paraId="27B77587" w14:textId="77777777" w:rsidR="00371E1F" w:rsidRDefault="00371E1F" w:rsidP="00371E1F">
      <w:pPr>
        <w:ind w:firstLine="709"/>
        <w:contextualSpacing/>
        <w:jc w:val="both"/>
      </w:pPr>
      <w:r>
        <w:t xml:space="preserve">Для перехода в Подсистему «работы с заказами» необходимо в боковом меню выбрать пункт "Камера хранения" </w:t>
      </w:r>
      <w:r>
        <w:rPr>
          <w:rFonts w:cs="Times New Roman"/>
        </w:rPr>
        <w:t>→ «Заказы»</w:t>
      </w:r>
      <w:r>
        <w:t>, после чего откроется интерфейс главной страницы с таблицей заказов, представленный на рисунке 9.</w:t>
      </w:r>
    </w:p>
    <w:p w14:paraId="442476C9" w14:textId="77777777" w:rsidR="00371E1F" w:rsidRPr="00A4737C" w:rsidRDefault="00371E1F" w:rsidP="00371E1F">
      <w:pPr>
        <w:ind w:firstLine="709"/>
        <w:contextualSpacing/>
        <w:jc w:val="both"/>
        <w:rPr>
          <w:i/>
        </w:rPr>
      </w:pPr>
      <w:r w:rsidRPr="00A4737C">
        <w:rPr>
          <w:b/>
          <w:i/>
        </w:rPr>
        <w:t xml:space="preserve">Примечание: </w:t>
      </w:r>
      <w:r w:rsidRPr="00A4737C">
        <w:rPr>
          <w:i/>
        </w:rPr>
        <w:t>Список отображаемых элементов может отличаться в зависимости от роли пользователя в соответствии с правилами разграничения доступа.</w:t>
      </w:r>
    </w:p>
    <w:p w14:paraId="088CB4DF" w14:textId="77777777" w:rsidR="00371E1F" w:rsidRPr="00290787" w:rsidRDefault="00371E1F" w:rsidP="00A72AD0"/>
    <w:p w14:paraId="19037813" w14:textId="77777777" w:rsidR="00371E1F" w:rsidRDefault="00371E1F" w:rsidP="00371E1F">
      <w:pPr>
        <w:jc w:val="center"/>
      </w:pPr>
      <w:r w:rsidRPr="00AF353C">
        <w:rPr>
          <w:noProof/>
        </w:rPr>
        <w:drawing>
          <wp:inline distT="0" distB="0" distL="0" distR="0" wp14:anchorId="2200E920" wp14:editId="17FC39E8">
            <wp:extent cx="6240145" cy="354520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07" r="1"/>
                    <a:stretch/>
                  </pic:blipFill>
                  <pic:spPr bwMode="auto">
                    <a:xfrm>
                      <a:off x="0" y="0"/>
                      <a:ext cx="6240145" cy="354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2390F" w14:textId="77777777" w:rsidR="00371E1F" w:rsidRDefault="00371E1F" w:rsidP="00371E1F">
      <w:pPr>
        <w:jc w:val="center"/>
      </w:pPr>
      <w:r>
        <w:t>Рисунок 9 – Окно работы с заказами</w:t>
      </w:r>
    </w:p>
    <w:p w14:paraId="7CF3CB36" w14:textId="77777777" w:rsidR="00371E1F" w:rsidRDefault="00371E1F" w:rsidP="00371E1F">
      <w:pPr>
        <w:tabs>
          <w:tab w:val="left" w:pos="993"/>
        </w:tabs>
        <w:spacing w:before="100" w:beforeAutospacing="1" w:after="100" w:afterAutospacing="1"/>
        <w:ind w:firstLine="709"/>
        <w:contextualSpacing/>
        <w:jc w:val="both"/>
      </w:pPr>
      <w:r>
        <w:t>Раздел подсистемы предназначен для выполнения следующих задач</w:t>
      </w:r>
      <w:r w:rsidRPr="00BA7800">
        <w:t>:</w:t>
      </w:r>
    </w:p>
    <w:p w14:paraId="2FC7E3DC" w14:textId="6D92DFE9" w:rsidR="00371E1F" w:rsidRPr="00290787" w:rsidRDefault="00371E1F" w:rsidP="00371E1F">
      <w:pPr>
        <w:tabs>
          <w:tab w:val="left" w:pos="993"/>
        </w:tabs>
        <w:spacing w:before="100" w:beforeAutospacing="1" w:after="100" w:afterAutospacing="1"/>
        <w:ind w:firstLine="709"/>
        <w:contextualSpacing/>
        <w:jc w:val="both"/>
        <w:rPr>
          <w:rFonts w:eastAsia="Times New Roman"/>
        </w:rPr>
      </w:pPr>
      <w:r w:rsidRPr="00BA7800">
        <w:t>-</w:t>
      </w:r>
      <w:r>
        <w:tab/>
        <w:t xml:space="preserve">просмотр </w:t>
      </w:r>
      <w:r>
        <w:rPr>
          <w:rFonts w:eastAsia="Times New Roman"/>
        </w:rPr>
        <w:t>истории операций с заказами</w:t>
      </w:r>
      <w:r w:rsidR="00290787" w:rsidRPr="00290787">
        <w:rPr>
          <w:rFonts w:eastAsia="Times New Roman"/>
        </w:rPr>
        <w:t>;</w:t>
      </w:r>
    </w:p>
    <w:p w14:paraId="227D3189" w14:textId="38664955" w:rsidR="00371E1F" w:rsidRDefault="00371E1F" w:rsidP="00371E1F">
      <w:pPr>
        <w:tabs>
          <w:tab w:val="left" w:pos="993"/>
        </w:tabs>
        <w:spacing w:before="100" w:beforeAutospacing="1" w:after="100" w:afterAutospacing="1"/>
        <w:ind w:firstLine="709"/>
        <w:contextualSpacing/>
        <w:jc w:val="both"/>
        <w:rPr>
          <w:rFonts w:eastAsia="Times New Roman"/>
        </w:rPr>
      </w:pPr>
      <w:r w:rsidRPr="00BA7800">
        <w:rPr>
          <w:rFonts w:eastAsia="Times New Roman"/>
        </w:rPr>
        <w:t>-</w:t>
      </w:r>
      <w:r>
        <w:rPr>
          <w:rFonts w:eastAsia="Times New Roman"/>
        </w:rPr>
        <w:tab/>
      </w:r>
      <w:r>
        <w:t xml:space="preserve">просмотр </w:t>
      </w:r>
      <w:r>
        <w:rPr>
          <w:rFonts w:eastAsia="Times New Roman"/>
        </w:rPr>
        <w:t xml:space="preserve">истории операций </w:t>
      </w:r>
      <w:r w:rsidR="00290787">
        <w:rPr>
          <w:rFonts w:eastAsia="Times New Roman"/>
        </w:rPr>
        <w:t>оплаты заказа</w:t>
      </w:r>
      <w:r>
        <w:rPr>
          <w:rFonts w:eastAsia="Times New Roman"/>
        </w:rPr>
        <w:t>;</w:t>
      </w:r>
    </w:p>
    <w:p w14:paraId="37E21A9B" w14:textId="77777777" w:rsidR="00371E1F" w:rsidRDefault="00371E1F" w:rsidP="00371E1F">
      <w:pPr>
        <w:tabs>
          <w:tab w:val="left" w:pos="993"/>
        </w:tabs>
        <w:spacing w:before="100" w:beforeAutospacing="1" w:after="100" w:afterAutospacing="1"/>
        <w:ind w:firstLine="709"/>
        <w:contextualSpacing/>
        <w:jc w:val="both"/>
        <w:rPr>
          <w:rFonts w:eastAsia="Times New Roman"/>
        </w:rPr>
      </w:pPr>
      <w:r>
        <w:rPr>
          <w:rFonts w:eastAsia="Times New Roman"/>
        </w:rPr>
        <w:t>-</w:t>
      </w:r>
      <w:r>
        <w:rPr>
          <w:rFonts w:eastAsia="Times New Roman"/>
        </w:rPr>
        <w:tab/>
        <w:t>просмотр остатка имущества, находящего на хранении в КХ.</w:t>
      </w:r>
    </w:p>
    <w:p w14:paraId="78236ADF" w14:textId="77777777" w:rsidR="00371E1F" w:rsidRDefault="00371E1F" w:rsidP="00371E1F">
      <w:pPr>
        <w:spacing w:after="0"/>
        <w:ind w:firstLine="709"/>
        <w:contextualSpacing/>
        <w:jc w:val="both"/>
        <w:rPr>
          <w:rFonts w:eastAsia="Times New Roman"/>
        </w:rPr>
      </w:pPr>
    </w:p>
    <w:p w14:paraId="6BFE5EA8" w14:textId="57EC0F03" w:rsidR="00371E1F" w:rsidRDefault="00371E1F" w:rsidP="00290787">
      <w:pPr>
        <w:spacing w:after="0"/>
        <w:ind w:firstLine="709"/>
        <w:contextualSpacing/>
        <w:jc w:val="both"/>
      </w:pPr>
      <w:r>
        <w:rPr>
          <w:rFonts w:eastAsia="Times New Roman"/>
        </w:rPr>
        <w:t xml:space="preserve">В целях обеспечения функциональности подсистемы существует раздел «Управление данными», для перехода в который </w:t>
      </w:r>
      <w:r>
        <w:t xml:space="preserve">необходимо выбрать </w:t>
      </w:r>
      <w:r>
        <w:lastRenderedPageBreak/>
        <w:t xml:space="preserve">соответствующий пункт в боковом меню. Интерфейс </w:t>
      </w:r>
      <w:r w:rsidR="00290787">
        <w:t>данного</w:t>
      </w:r>
      <w:r>
        <w:t xml:space="preserve"> раздела представлен на рисунке 10 и содержит несколько категори</w:t>
      </w:r>
      <w:r w:rsidR="00290787">
        <w:t>й</w:t>
      </w:r>
      <w:r>
        <w:t xml:space="preserve"> данных – «Камера хранения», «Тарифы»</w:t>
      </w:r>
      <w:r w:rsidR="00290787">
        <w:t>, а также «</w:t>
      </w:r>
      <w:r w:rsidR="00290787">
        <w:rPr>
          <w:lang w:val="en-US"/>
        </w:rPr>
        <w:t>Push</w:t>
      </w:r>
      <w:r w:rsidR="00290787" w:rsidRPr="00290787">
        <w:t>-</w:t>
      </w:r>
      <w:r w:rsidR="00290787">
        <w:t>уведомления»</w:t>
      </w:r>
      <w:r>
        <w:t>. Раздел «</w:t>
      </w:r>
      <w:r>
        <w:rPr>
          <w:lang w:val="en-US"/>
        </w:rPr>
        <w:t>Push</w:t>
      </w:r>
      <w:r>
        <w:t>-уведомления» обеспечивает возможность отправки уведомлений клиентам. Для добавления новых объектов (сущностей) в верхней части страницы раздела категорий данных необходимо</w:t>
      </w:r>
      <w:r w:rsidR="00290787">
        <w:t xml:space="preserve"> </w:t>
      </w:r>
      <w:r>
        <w:t>нажать кнопку "Добавить".</w:t>
      </w:r>
    </w:p>
    <w:p w14:paraId="18824048" w14:textId="77777777" w:rsidR="00371E1F" w:rsidRDefault="00371E1F" w:rsidP="00371E1F">
      <w:pPr>
        <w:spacing w:after="0"/>
        <w:ind w:firstLine="709"/>
        <w:contextualSpacing/>
        <w:jc w:val="both"/>
        <w:rPr>
          <w:rFonts w:eastAsia="Times New Roman"/>
        </w:rPr>
      </w:pPr>
    </w:p>
    <w:p w14:paraId="57E8CE44" w14:textId="77777777" w:rsidR="00371E1F" w:rsidRDefault="00371E1F" w:rsidP="00371E1F">
      <w:pPr>
        <w:contextualSpacing/>
        <w:jc w:val="center"/>
        <w:rPr>
          <w:rFonts w:eastAsia="Times New Roman"/>
        </w:rPr>
      </w:pPr>
      <w:r w:rsidRPr="004F422B">
        <w:rPr>
          <w:rFonts w:eastAsia="Times New Roman"/>
          <w:noProof/>
        </w:rPr>
        <w:drawing>
          <wp:inline distT="0" distB="0" distL="0" distR="0" wp14:anchorId="4246457C" wp14:editId="1CE47579">
            <wp:extent cx="6240145" cy="35509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07" r="1"/>
                    <a:stretch/>
                  </pic:blipFill>
                  <pic:spPr bwMode="auto">
                    <a:xfrm>
                      <a:off x="0" y="0"/>
                      <a:ext cx="6240145" cy="35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DE4D1" w14:textId="77777777" w:rsidR="00371E1F" w:rsidRDefault="00371E1F" w:rsidP="00371E1F">
      <w:pPr>
        <w:contextualSpacing/>
        <w:jc w:val="center"/>
        <w:rPr>
          <w:rFonts w:eastAsia="Times New Roman"/>
        </w:rPr>
      </w:pPr>
      <w:r>
        <w:rPr>
          <w:rFonts w:eastAsia="Times New Roman"/>
        </w:rPr>
        <w:t>Рисунок 10 – Окно «Управления данными» подсистемы работы с заказами</w:t>
      </w:r>
    </w:p>
    <w:p w14:paraId="4A5C0608" w14:textId="77777777" w:rsidR="00371E1F" w:rsidRDefault="00371E1F" w:rsidP="00290787">
      <w:pPr>
        <w:spacing w:after="0"/>
        <w:jc w:val="both"/>
        <w:rPr>
          <w:noProof/>
        </w:rPr>
      </w:pPr>
    </w:p>
    <w:p w14:paraId="47604430" w14:textId="6BDF9ACA" w:rsidR="00371E1F" w:rsidRPr="00964210" w:rsidRDefault="00371E1F" w:rsidP="00371E1F">
      <w:pPr>
        <w:spacing w:after="0"/>
        <w:ind w:firstLine="709"/>
        <w:jc w:val="both"/>
        <w:rPr>
          <w:noProof/>
        </w:rPr>
      </w:pPr>
      <w:r w:rsidRPr="00964210">
        <w:rPr>
          <w:noProof/>
        </w:rPr>
        <w:t>Перечень данных</w:t>
      </w:r>
      <w:r w:rsidR="00290787">
        <w:rPr>
          <w:noProof/>
        </w:rPr>
        <w:t>,</w:t>
      </w:r>
      <w:r w:rsidRPr="00964210">
        <w:rPr>
          <w:noProof/>
        </w:rPr>
        <w:t xml:space="preserve"> описани</w:t>
      </w:r>
      <w:r>
        <w:rPr>
          <w:noProof/>
        </w:rPr>
        <w:t xml:space="preserve">е </w:t>
      </w:r>
      <w:r w:rsidRPr="00964210">
        <w:rPr>
          <w:noProof/>
        </w:rPr>
        <w:t>и функциональные возможности</w:t>
      </w:r>
      <w:r>
        <w:rPr>
          <w:noProof/>
        </w:rPr>
        <w:t xml:space="preserve"> подсистемы работы с заказами</w:t>
      </w:r>
      <w:r w:rsidRPr="00964210">
        <w:rPr>
          <w:noProof/>
        </w:rPr>
        <w:t xml:space="preserve"> представлены в таблице № </w:t>
      </w:r>
      <w:r>
        <w:rPr>
          <w:noProof/>
        </w:rPr>
        <w:t>3</w:t>
      </w:r>
      <w:r w:rsidRPr="00964210">
        <w:rPr>
          <w:noProof/>
        </w:rPr>
        <w:t>.</w:t>
      </w:r>
    </w:p>
    <w:p w14:paraId="5324B2C3" w14:textId="77777777" w:rsidR="00371E1F" w:rsidRDefault="00371E1F" w:rsidP="00371E1F">
      <w:pPr>
        <w:contextualSpacing/>
        <w:jc w:val="center"/>
        <w:rPr>
          <w:rFonts w:eastAsia="Times New Roman"/>
        </w:rPr>
      </w:pPr>
    </w:p>
    <w:p w14:paraId="41EACE10" w14:textId="76884FEC" w:rsidR="00371E1F" w:rsidRDefault="00371E1F" w:rsidP="00371E1F">
      <w:pPr>
        <w:spacing w:after="0"/>
        <w:jc w:val="right"/>
        <w:rPr>
          <w:noProof/>
        </w:rPr>
      </w:pPr>
      <w:r>
        <w:rPr>
          <w:noProof/>
        </w:rPr>
        <w:t xml:space="preserve">Таблица № 3 – Работа с заказами </w:t>
      </w:r>
    </w:p>
    <w:p w14:paraId="67F012E1" w14:textId="77777777" w:rsidR="00371E1F" w:rsidRDefault="00371E1F" w:rsidP="00371E1F">
      <w:pPr>
        <w:contextualSpacing/>
        <w:jc w:val="center"/>
        <w:rPr>
          <w:rFonts w:eastAsia="Times New Roman"/>
        </w:rPr>
      </w:pPr>
    </w:p>
    <w:tbl>
      <w:tblPr>
        <w:tblW w:w="10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5"/>
        <w:gridCol w:w="2657"/>
        <w:gridCol w:w="3519"/>
        <w:gridCol w:w="2175"/>
      </w:tblGrid>
      <w:tr w:rsidR="00290787" w:rsidRPr="00635000" w14:paraId="104C218A" w14:textId="77777777" w:rsidTr="00817823">
        <w:tc>
          <w:tcPr>
            <w:tcW w:w="0" w:type="auto"/>
            <w:shd w:val="clear" w:color="auto" w:fill="D0CECE" w:themeFill="background2" w:themeFillShade="E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111E21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Сущность</w:t>
            </w:r>
          </w:p>
        </w:tc>
        <w:tc>
          <w:tcPr>
            <w:tcW w:w="0" w:type="auto"/>
            <w:shd w:val="clear" w:color="auto" w:fill="D0CECE" w:themeFill="background2" w:themeFillShade="E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BD8A0B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Параметры сущности</w:t>
            </w:r>
          </w:p>
        </w:tc>
        <w:tc>
          <w:tcPr>
            <w:tcW w:w="0" w:type="auto"/>
            <w:shd w:val="clear" w:color="auto" w:fill="D0CECE" w:themeFill="background2" w:themeFillShade="E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65885D" w14:textId="41855889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Примечание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 значению</w:t>
            </w:r>
          </w:p>
        </w:tc>
        <w:tc>
          <w:tcPr>
            <w:tcW w:w="0" w:type="auto"/>
            <w:shd w:val="clear" w:color="auto" w:fill="D0CECE" w:themeFill="background2" w:themeFillShade="E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2D1A05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Возможности</w:t>
            </w:r>
          </w:p>
        </w:tc>
      </w:tr>
      <w:tr w:rsidR="00290787" w:rsidRPr="00635000" w14:paraId="75267037" w14:textId="77777777" w:rsidTr="00817823">
        <w:tc>
          <w:tcPr>
            <w:tcW w:w="0" w:type="auto"/>
            <w:vMerge w:val="restart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AF57F0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Камера хранения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CD83DB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Аэропорт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83117" w14:textId="14B77F5B" w:rsidR="00371E1F" w:rsidRPr="00635000" w:rsidRDefault="00290787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Уникально</w:t>
            </w:r>
          </w:p>
        </w:tc>
        <w:tc>
          <w:tcPr>
            <w:tcW w:w="0" w:type="auto"/>
            <w:vMerge w:val="restart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90129A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Добавление / Изменение / Удаление*</w:t>
            </w:r>
          </w:p>
        </w:tc>
      </w:tr>
      <w:tr w:rsidR="00290787" w:rsidRPr="00635000" w14:paraId="78826C3D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5EABD8C0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A737D0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Терминал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14D5EC" w14:textId="6786B096" w:rsidR="00371E1F" w:rsidRPr="00635000" w:rsidRDefault="00290787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Уникально</w:t>
            </w:r>
            <w:r w:rsidR="00371E1F"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 рамках аэропорта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455F6A6B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4291B1FC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</w:tcPr>
          <w:p w14:paraId="3E7F4EC1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FD1FD9" w14:textId="77777777" w:rsidR="00371E1F" w:rsidRPr="008D10F5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API</w:t>
            </w:r>
            <w:r w:rsidRPr="008D10F5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key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(ключ доступа к кассовому оборудованию и КХ)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BBAA96" w14:textId="44CF82CD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Требования к регистру (одна 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 более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буква в верхнем регистре), не менее 16 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и специальные символы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</w:tcPr>
          <w:p w14:paraId="538C25C4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4FE82958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</w:tcPr>
          <w:p w14:paraId="6A65EBF5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1A06EB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Фотография КХ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885B4E" w14:textId="7455CC63" w:rsidR="00371E1F" w:rsidRPr="008D10F5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 формате 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JPG</w:t>
            </w:r>
            <w:r w:rsidRPr="008D10F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PGEG</w:t>
            </w:r>
            <w:r w:rsidRPr="008D10F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PNG</w:t>
            </w:r>
            <w:r w:rsidRPr="008D10F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HEIC</w:t>
            </w:r>
            <w:r w:rsidRPr="008D10F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мобильных устройств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en-US" w:eastAsia="ru-RU"/>
              </w:rPr>
              <w:t>Apple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</w:tcPr>
          <w:p w14:paraId="2223BBCB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45FB97E8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18870391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A0890D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Точка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B6741D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В формате WGS84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559165CF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07C51771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5FFF73B9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07753E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29C116" w14:textId="1083DF76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Активна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если не активна, то не отображается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27E1429C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1A8A5EA9" w14:textId="77777777" w:rsidTr="00817823">
        <w:tc>
          <w:tcPr>
            <w:tcW w:w="0" w:type="auto"/>
            <w:vMerge w:val="restart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210971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740127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5D0B7B" w14:textId="2B895665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Уникальн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8E777A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Добавление / Изменение / Удаление*</w:t>
            </w:r>
          </w:p>
        </w:tc>
      </w:tr>
      <w:tr w:rsidR="00290787" w:rsidRPr="00635000" w14:paraId="6EB98A17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495E3CFB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563CE1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6A5974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До 250 символов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0CF6AF8E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4878AFFA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5EF37456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C2FB4E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Стоимость 1 суток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2FC70A" w14:textId="57EC61E6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Только цифры 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в копейках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06F38D19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2CD337DF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5903F6FD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273AB4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Стоимость продления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03C95B" w14:textId="6EB2516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Только цифры 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в копейках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00508A38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38F40FC8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3E134253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E449FD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Аэропорт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F72E99" w14:textId="65180EDA" w:rsidR="00371E1F" w:rsidRPr="00635000" w:rsidRDefault="00290787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Выбор</w:t>
            </w:r>
            <w:r w:rsidR="00371E1F"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из ранее добавленных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10C38C8F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7C5086DC" w14:textId="77777777" w:rsidTr="00817823"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060E5097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3657AA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Терминал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CE1868" w14:textId="0FD35462" w:rsidR="00371E1F" w:rsidRPr="00635000" w:rsidRDefault="00290787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Выбор</w:t>
            </w:r>
            <w:r w:rsidR="00371E1F"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из ранее добавленных</w:t>
            </w:r>
          </w:p>
        </w:tc>
        <w:tc>
          <w:tcPr>
            <w:tcW w:w="0" w:type="auto"/>
            <w:vMerge/>
            <w:shd w:val="clear" w:color="auto" w:fill="C5E0B3" w:themeFill="accent6" w:themeFillTint="66"/>
            <w:vAlign w:val="center"/>
            <w:hideMark/>
          </w:tcPr>
          <w:p w14:paraId="3E8B2D2A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3881F268" w14:textId="77777777" w:rsidTr="00817823">
        <w:tc>
          <w:tcPr>
            <w:tcW w:w="0" w:type="auto"/>
            <w:vMerge w:val="restart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52A7A0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Push</w:t>
            </w:r>
            <w:proofErr w:type="spellEnd"/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-уведомления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F568C9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Дата и время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C1C1AF" w14:textId="6995848F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 формате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дд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мм</w:t>
            </w:r>
            <w:r w:rsidR="00290787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30282C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Отправка текста и эмодзи</w:t>
            </w:r>
          </w:p>
        </w:tc>
      </w:tr>
      <w:tr w:rsidR="00290787" w:rsidRPr="00635000" w14:paraId="5E922564" w14:textId="77777777" w:rsidTr="00817823">
        <w:tc>
          <w:tcPr>
            <w:tcW w:w="0" w:type="auto"/>
            <w:vMerge/>
            <w:vAlign w:val="center"/>
            <w:hideMark/>
          </w:tcPr>
          <w:p w14:paraId="6C3D5220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84875F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Заголовок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49F0CD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До 250 символов</w:t>
            </w:r>
          </w:p>
        </w:tc>
        <w:tc>
          <w:tcPr>
            <w:tcW w:w="0" w:type="auto"/>
            <w:vMerge/>
            <w:vAlign w:val="center"/>
            <w:hideMark/>
          </w:tcPr>
          <w:p w14:paraId="69A79F2B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90787" w:rsidRPr="00635000" w14:paraId="74843FE5" w14:textId="77777777" w:rsidTr="00817823">
        <w:tc>
          <w:tcPr>
            <w:tcW w:w="0" w:type="auto"/>
            <w:vMerge/>
            <w:vAlign w:val="center"/>
            <w:hideMark/>
          </w:tcPr>
          <w:p w14:paraId="27B145F8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D6105C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Текст уведомления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3E8E62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35000">
              <w:rPr>
                <w:rFonts w:eastAsia="Times New Roman" w:cs="Times New Roman"/>
                <w:sz w:val="24"/>
                <w:szCs w:val="24"/>
                <w:lang w:eastAsia="ru-RU"/>
              </w:rPr>
              <w:t>До 250 символов</w:t>
            </w:r>
          </w:p>
        </w:tc>
        <w:tc>
          <w:tcPr>
            <w:tcW w:w="0" w:type="auto"/>
            <w:vMerge/>
            <w:vAlign w:val="center"/>
            <w:hideMark/>
          </w:tcPr>
          <w:p w14:paraId="13E93433" w14:textId="77777777" w:rsidR="00371E1F" w:rsidRPr="00635000" w:rsidRDefault="00371E1F" w:rsidP="0081782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933C8A9" w14:textId="77777777" w:rsidR="00371E1F" w:rsidRPr="00532A81" w:rsidRDefault="00371E1F" w:rsidP="00290787"/>
    <w:p w14:paraId="222E5DA5" w14:textId="77777777" w:rsidR="00ED17FA" w:rsidRPr="00532A81" w:rsidRDefault="00ED17FA" w:rsidP="00ED17FA">
      <w:pPr>
        <w:pStyle w:val="1"/>
      </w:pPr>
      <w:bookmarkStart w:id="12" w:name="_Toc175167297"/>
      <w:r>
        <w:rPr>
          <w:szCs w:val="28"/>
        </w:rPr>
        <w:t>ТРЕБОВАНИЯ К РАЗГРАНИЧЕНИЮ ДОСТУПА ПОЛЬЗОВАТЕЛЕЙ СИСТЕМЫ</w:t>
      </w:r>
      <w:bookmarkEnd w:id="12"/>
    </w:p>
    <w:p w14:paraId="67CB3870" w14:textId="0951354D" w:rsidR="00532A81" w:rsidRPr="00FB38E7" w:rsidRDefault="009E3D43" w:rsidP="00532A81">
      <w:pPr>
        <w:ind w:firstLine="709"/>
        <w:rPr>
          <w:rFonts w:cs="Times New Roman"/>
          <w:szCs w:val="28"/>
        </w:rPr>
      </w:pPr>
      <w:r w:rsidRPr="00FB38E7">
        <w:rPr>
          <w:rFonts w:cs="Times New Roman"/>
          <w:szCs w:val="28"/>
        </w:rPr>
        <w:t>В Системе доступны следующие роли</w:t>
      </w:r>
      <w:r w:rsidR="00945635" w:rsidRPr="00FB38E7">
        <w:rPr>
          <w:rFonts w:cs="Times New Roman"/>
          <w:szCs w:val="28"/>
        </w:rPr>
        <w:t>:</w:t>
      </w:r>
    </w:p>
    <w:p w14:paraId="42F76DD9" w14:textId="10FAE521" w:rsidR="007F1A59" w:rsidRPr="00FB38E7" w:rsidRDefault="00F51B73" w:rsidP="00F51B73">
      <w:pPr>
        <w:pStyle w:val="a9"/>
        <w:numPr>
          <w:ilvl w:val="3"/>
          <w:numId w:val="10"/>
        </w:numPr>
        <w:tabs>
          <w:tab w:val="left" w:pos="993"/>
        </w:tabs>
        <w:ind w:left="0" w:firstLine="709"/>
        <w:jc w:val="both"/>
      </w:pPr>
      <w:r w:rsidRPr="00FB38E7">
        <w:rPr>
          <w:rFonts w:eastAsia="Times New Roman"/>
          <w:b/>
        </w:rPr>
        <w:t>Владелец бизнеса</w:t>
      </w:r>
      <w:r w:rsidRPr="00FB38E7">
        <w:rPr>
          <w:rFonts w:eastAsia="Times New Roman"/>
        </w:rPr>
        <w:t xml:space="preserve"> – пользователь системы с функциями управления данными, выдачи доступов сотрудникам, а также просмотра сведений о заказе в рамках </w:t>
      </w:r>
      <w:r w:rsidRPr="00FB38E7">
        <w:rPr>
          <w:rFonts w:eastAsia="Times New Roman"/>
          <w:b/>
        </w:rPr>
        <w:t xml:space="preserve">всех </w:t>
      </w:r>
      <w:r w:rsidRPr="00FB38E7">
        <w:rPr>
          <w:rStyle w:val="af0"/>
          <w:rFonts w:eastAsia="Times New Roman"/>
        </w:rPr>
        <w:t xml:space="preserve">сервисов </w:t>
      </w:r>
      <w:r w:rsidRPr="00FB38E7">
        <w:rPr>
          <w:rFonts w:eastAsia="Times New Roman"/>
        </w:rPr>
        <w:t xml:space="preserve">в пределах </w:t>
      </w:r>
      <w:r w:rsidRPr="00FB38E7">
        <w:rPr>
          <w:rStyle w:val="af0"/>
          <w:rFonts w:eastAsia="Times New Roman"/>
        </w:rPr>
        <w:t xml:space="preserve">всех </w:t>
      </w:r>
      <w:r w:rsidRPr="00FB38E7">
        <w:rPr>
          <w:rFonts w:eastAsia="Times New Roman"/>
          <w:b/>
        </w:rPr>
        <w:t>аэропортов</w:t>
      </w:r>
      <w:r w:rsidR="008C2840" w:rsidRPr="00FB38E7">
        <w:t xml:space="preserve">. Обладает следующими правами в Системе: </w:t>
      </w:r>
    </w:p>
    <w:p w14:paraId="44998006" w14:textId="128B781A" w:rsidR="009E3D43" w:rsidRPr="00FB38E7" w:rsidRDefault="009E3D43" w:rsidP="009E3D43">
      <w:pPr>
        <w:pStyle w:val="a9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FB38E7">
        <w:t>Управление доступов сотрудников</w:t>
      </w:r>
      <w:r w:rsidR="00A92811" w:rsidRPr="00FB38E7">
        <w:t>;</w:t>
      </w:r>
    </w:p>
    <w:p w14:paraId="346844B8" w14:textId="78534336" w:rsidR="009E3D43" w:rsidRPr="00FB38E7" w:rsidRDefault="009E3D43" w:rsidP="00192AF6">
      <w:pPr>
        <w:pStyle w:val="a9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FB38E7">
        <w:t>Просмотр истории операций с заказами</w:t>
      </w:r>
      <w:r w:rsidR="00A92811" w:rsidRPr="00FB38E7">
        <w:t>;</w:t>
      </w:r>
    </w:p>
    <w:p w14:paraId="018D119A" w14:textId="7F9DDC7C" w:rsidR="007F1A59" w:rsidRPr="00FB38E7" w:rsidRDefault="007F1A59" w:rsidP="00192AF6">
      <w:pPr>
        <w:pStyle w:val="a9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FB38E7">
        <w:t>История операций по оплате заказа</w:t>
      </w:r>
      <w:r w:rsidR="00A92811" w:rsidRPr="00FB38E7">
        <w:t>;</w:t>
      </w:r>
    </w:p>
    <w:p w14:paraId="54C47016" w14:textId="06E8F323" w:rsidR="007F1A59" w:rsidRPr="00FB38E7" w:rsidRDefault="007F1A59" w:rsidP="008C2840">
      <w:pPr>
        <w:pStyle w:val="a9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FB38E7">
        <w:t xml:space="preserve">Возможность </w:t>
      </w:r>
      <w:r w:rsidR="009E3D43" w:rsidRPr="00FB38E7">
        <w:t>фильтрации</w:t>
      </w:r>
      <w:r w:rsidR="00A92811" w:rsidRPr="00FB38E7">
        <w:t>;</w:t>
      </w:r>
    </w:p>
    <w:p w14:paraId="0F0CD593" w14:textId="0F24D738" w:rsidR="007F1A59" w:rsidRPr="00FB38E7" w:rsidRDefault="007F1A59" w:rsidP="008C2840">
      <w:pPr>
        <w:pStyle w:val="a9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FB38E7">
        <w:t xml:space="preserve">Выгрузка отчетов (в </w:t>
      </w:r>
      <w:proofErr w:type="spellStart"/>
      <w:r w:rsidRPr="00FB38E7">
        <w:t>csv</w:t>
      </w:r>
      <w:proofErr w:type="spellEnd"/>
      <w:r w:rsidRPr="00FB38E7">
        <w:t>/</w:t>
      </w:r>
      <w:proofErr w:type="spellStart"/>
      <w:r w:rsidRPr="00FB38E7">
        <w:t>xlsx</w:t>
      </w:r>
      <w:proofErr w:type="spellEnd"/>
      <w:r w:rsidR="00A92811" w:rsidRPr="00FB38E7">
        <w:t xml:space="preserve"> форматах</w:t>
      </w:r>
      <w:r w:rsidRPr="00FB38E7">
        <w:t>)</w:t>
      </w:r>
      <w:r w:rsidR="00CA73CE" w:rsidRPr="00FB38E7">
        <w:t>.</w:t>
      </w:r>
    </w:p>
    <w:p w14:paraId="2E478C9C" w14:textId="4EED143F" w:rsidR="00A92811" w:rsidRPr="00FB38E7" w:rsidRDefault="00A92811" w:rsidP="00A92811">
      <w:pPr>
        <w:pStyle w:val="a9"/>
        <w:tabs>
          <w:tab w:val="left" w:pos="993"/>
        </w:tabs>
        <w:ind w:left="0" w:firstLine="709"/>
        <w:jc w:val="both"/>
        <w:rPr>
          <w:i/>
        </w:rPr>
      </w:pPr>
      <w:r w:rsidRPr="00FB38E7">
        <w:rPr>
          <w:b/>
          <w:i/>
        </w:rPr>
        <w:t>Примечание</w:t>
      </w:r>
      <w:r w:rsidRPr="00FB38E7">
        <w:rPr>
          <w:i/>
        </w:rPr>
        <w:t xml:space="preserve">: </w:t>
      </w:r>
      <w:r w:rsidRPr="00FB38E7">
        <w:rPr>
          <w:rFonts w:eastAsia="Times New Roman"/>
          <w:i/>
        </w:rPr>
        <w:t>с учетом вышеуказанных ограничений по зоне ответственности</w:t>
      </w:r>
    </w:p>
    <w:p w14:paraId="7C3975AB" w14:textId="77777777" w:rsidR="008C2840" w:rsidRPr="00FB38E7" w:rsidRDefault="008C2840" w:rsidP="008C2840">
      <w:pPr>
        <w:pStyle w:val="a9"/>
        <w:tabs>
          <w:tab w:val="left" w:pos="993"/>
        </w:tabs>
        <w:ind w:left="709"/>
        <w:jc w:val="both"/>
      </w:pPr>
    </w:p>
    <w:p w14:paraId="252CB0D1" w14:textId="3C10EB60" w:rsidR="007F1A59" w:rsidRPr="00FB38E7" w:rsidRDefault="00F51B73" w:rsidP="00F51B73">
      <w:pPr>
        <w:pStyle w:val="a9"/>
        <w:numPr>
          <w:ilvl w:val="3"/>
          <w:numId w:val="10"/>
        </w:numPr>
        <w:tabs>
          <w:tab w:val="left" w:pos="993"/>
        </w:tabs>
        <w:ind w:left="0" w:firstLine="709"/>
        <w:jc w:val="both"/>
      </w:pPr>
      <w:r w:rsidRPr="00FB38E7">
        <w:rPr>
          <w:rFonts w:eastAsia="Times New Roman"/>
          <w:b/>
        </w:rPr>
        <w:lastRenderedPageBreak/>
        <w:t>Управляющий</w:t>
      </w:r>
      <w:r w:rsidRPr="00FB38E7">
        <w:rPr>
          <w:rFonts w:eastAsia="Times New Roman"/>
        </w:rPr>
        <w:t xml:space="preserve"> – пользователь системы с функциями управления данными, выдачи доступов сотрудникам, а также просмотра сведений о заказе в рамках </w:t>
      </w:r>
      <w:r w:rsidRPr="00FB38E7">
        <w:rPr>
          <w:rFonts w:eastAsia="Times New Roman"/>
          <w:b/>
        </w:rPr>
        <w:t>одного</w:t>
      </w:r>
      <w:r w:rsidRPr="00FB38E7">
        <w:rPr>
          <w:rFonts w:eastAsia="Times New Roman"/>
        </w:rPr>
        <w:t xml:space="preserve"> или </w:t>
      </w:r>
      <w:r w:rsidRPr="00FB38E7">
        <w:rPr>
          <w:rFonts w:eastAsia="Times New Roman"/>
          <w:b/>
        </w:rPr>
        <w:t>нескольких</w:t>
      </w:r>
      <w:r w:rsidRPr="00FB38E7">
        <w:rPr>
          <w:rFonts w:eastAsia="Times New Roman"/>
        </w:rPr>
        <w:t xml:space="preserve"> </w:t>
      </w:r>
      <w:r w:rsidRPr="00FB38E7">
        <w:rPr>
          <w:rStyle w:val="af0"/>
          <w:rFonts w:eastAsia="Times New Roman"/>
        </w:rPr>
        <w:t xml:space="preserve">сервисов </w:t>
      </w:r>
      <w:r w:rsidRPr="00FB38E7">
        <w:rPr>
          <w:rFonts w:eastAsia="Times New Roman"/>
        </w:rPr>
        <w:t xml:space="preserve">в пределах </w:t>
      </w:r>
      <w:r w:rsidRPr="00FB38E7">
        <w:rPr>
          <w:rStyle w:val="af0"/>
          <w:rFonts w:eastAsia="Times New Roman"/>
        </w:rPr>
        <w:t xml:space="preserve">одного или нескольких </w:t>
      </w:r>
      <w:r w:rsidRPr="00FB38E7">
        <w:rPr>
          <w:rFonts w:eastAsia="Times New Roman"/>
          <w:b/>
        </w:rPr>
        <w:t>аэропортов</w:t>
      </w:r>
      <w:r w:rsidRPr="00FB38E7">
        <w:rPr>
          <w:rFonts w:eastAsia="Times New Roman"/>
        </w:rPr>
        <w:t xml:space="preserve">. </w:t>
      </w:r>
      <w:r w:rsidR="008C2840" w:rsidRPr="00FB38E7">
        <w:t>Обладает следующими правами в Системе</w:t>
      </w:r>
      <w:r w:rsidR="007F1A59" w:rsidRPr="00FB38E7">
        <w:t>:</w:t>
      </w:r>
    </w:p>
    <w:p w14:paraId="3E87F9AC" w14:textId="19434A8E" w:rsidR="007F1A59" w:rsidRPr="00FB38E7" w:rsidRDefault="009E3D43" w:rsidP="008C2840">
      <w:pPr>
        <w:pStyle w:val="a9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 w:rsidRPr="00FB38E7">
        <w:t>Управление доступов сотрудников</w:t>
      </w:r>
      <w:r w:rsidR="00C12F36" w:rsidRPr="00FB38E7">
        <w:t>;</w:t>
      </w:r>
    </w:p>
    <w:p w14:paraId="01821AB9" w14:textId="303897F9" w:rsidR="007F1A59" w:rsidRPr="00FB38E7" w:rsidRDefault="00C12F36" w:rsidP="008C2840">
      <w:pPr>
        <w:pStyle w:val="a9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 w:rsidRPr="00FB38E7">
        <w:t xml:space="preserve">Просмотр истории операций </w:t>
      </w:r>
      <w:r w:rsidR="007F1A59" w:rsidRPr="00FB38E7">
        <w:t>с заказами</w:t>
      </w:r>
      <w:r w:rsidRPr="00FB38E7">
        <w:t>;</w:t>
      </w:r>
    </w:p>
    <w:p w14:paraId="20F88761" w14:textId="7B343580" w:rsidR="009E3D43" w:rsidRPr="00FB38E7" w:rsidRDefault="009E3D43" w:rsidP="009E3D43">
      <w:pPr>
        <w:pStyle w:val="a9"/>
        <w:numPr>
          <w:ilvl w:val="0"/>
          <w:numId w:val="17"/>
        </w:numPr>
        <w:tabs>
          <w:tab w:val="left" w:pos="993"/>
        </w:tabs>
        <w:ind w:left="0" w:firstLine="709"/>
      </w:pPr>
      <w:r w:rsidRPr="00FB38E7">
        <w:t>Просмотр истории операций по оплате</w:t>
      </w:r>
      <w:r w:rsidR="00C12F36" w:rsidRPr="00FB38E7">
        <w:t>;</w:t>
      </w:r>
    </w:p>
    <w:p w14:paraId="69A57CB5" w14:textId="386089D9" w:rsidR="009E3D43" w:rsidRPr="00FB38E7" w:rsidRDefault="009E3D43" w:rsidP="00193FF7">
      <w:pPr>
        <w:pStyle w:val="a9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FB38E7">
        <w:t>Возможность фильтрации</w:t>
      </w:r>
      <w:r w:rsidR="00C12F36" w:rsidRPr="00FB38E7">
        <w:t>;</w:t>
      </w:r>
    </w:p>
    <w:p w14:paraId="23299FF5" w14:textId="70CA593E" w:rsidR="008C2840" w:rsidRPr="00FB38E7" w:rsidRDefault="007F1A59" w:rsidP="005D51D3">
      <w:pPr>
        <w:pStyle w:val="a9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FB38E7">
        <w:t xml:space="preserve">Выгрузка отчетов (в </w:t>
      </w:r>
      <w:proofErr w:type="spellStart"/>
      <w:r w:rsidRPr="00FB38E7">
        <w:t>csv</w:t>
      </w:r>
      <w:proofErr w:type="spellEnd"/>
      <w:r w:rsidRPr="00FB38E7">
        <w:t>/</w:t>
      </w:r>
      <w:proofErr w:type="spellStart"/>
      <w:r w:rsidRPr="00FB38E7">
        <w:t>xlsx</w:t>
      </w:r>
      <w:proofErr w:type="spellEnd"/>
      <w:r w:rsidR="00A92811" w:rsidRPr="00FB38E7">
        <w:t xml:space="preserve"> форматах</w:t>
      </w:r>
      <w:r w:rsidRPr="00FB38E7">
        <w:t>)</w:t>
      </w:r>
      <w:r w:rsidR="009E3D43" w:rsidRPr="00FB38E7">
        <w:t>.</w:t>
      </w:r>
    </w:p>
    <w:p w14:paraId="360CD9D4" w14:textId="50557A25" w:rsidR="00A92811" w:rsidRPr="00FB38E7" w:rsidRDefault="00A92811" w:rsidP="00A92811">
      <w:pPr>
        <w:tabs>
          <w:tab w:val="left" w:pos="993"/>
        </w:tabs>
        <w:ind w:firstLine="709"/>
        <w:jc w:val="both"/>
        <w:rPr>
          <w:i/>
        </w:rPr>
      </w:pPr>
      <w:r w:rsidRPr="00FB38E7">
        <w:rPr>
          <w:b/>
          <w:i/>
        </w:rPr>
        <w:t>Примечание</w:t>
      </w:r>
      <w:r w:rsidRPr="00FB38E7">
        <w:rPr>
          <w:i/>
        </w:rPr>
        <w:t>: с учетом вышеуказанных ограничений по зоне ответственности</w:t>
      </w:r>
    </w:p>
    <w:p w14:paraId="16535E24" w14:textId="5BC528B7" w:rsidR="008C2840" w:rsidRPr="00FB38E7" w:rsidRDefault="00532A81" w:rsidP="00F51B73">
      <w:pPr>
        <w:pStyle w:val="a9"/>
        <w:numPr>
          <w:ilvl w:val="3"/>
          <w:numId w:val="10"/>
        </w:numPr>
        <w:tabs>
          <w:tab w:val="left" w:pos="993"/>
        </w:tabs>
        <w:ind w:left="0" w:firstLine="709"/>
        <w:jc w:val="both"/>
      </w:pPr>
      <w:r w:rsidRPr="00FB38E7">
        <w:t xml:space="preserve"> </w:t>
      </w:r>
      <w:r w:rsidR="00F51B73" w:rsidRPr="00FB38E7">
        <w:rPr>
          <w:rFonts w:eastAsia="Times New Roman"/>
          <w:b/>
        </w:rPr>
        <w:t>Администратор</w:t>
      </w:r>
      <w:r w:rsidR="00F51B73" w:rsidRPr="00FB38E7">
        <w:rPr>
          <w:rFonts w:eastAsia="Times New Roman"/>
        </w:rPr>
        <w:t xml:space="preserve"> – пользователь системы с функциями управления данными, выдачи доступов сотрудникам, а также просмотра сведений о заказе в рамках </w:t>
      </w:r>
      <w:r w:rsidR="00F51B73" w:rsidRPr="00FB38E7">
        <w:rPr>
          <w:rFonts w:eastAsia="Times New Roman"/>
          <w:b/>
        </w:rPr>
        <w:t>одного</w:t>
      </w:r>
      <w:r w:rsidR="00F51B73" w:rsidRPr="00FB38E7">
        <w:rPr>
          <w:rFonts w:eastAsia="Times New Roman"/>
        </w:rPr>
        <w:t xml:space="preserve"> или </w:t>
      </w:r>
      <w:r w:rsidR="00F51B73" w:rsidRPr="00FB38E7">
        <w:rPr>
          <w:rFonts w:eastAsia="Times New Roman"/>
          <w:b/>
        </w:rPr>
        <w:t>нескольких</w:t>
      </w:r>
      <w:r w:rsidR="00F51B73" w:rsidRPr="00FB38E7">
        <w:rPr>
          <w:rFonts w:eastAsia="Times New Roman"/>
        </w:rPr>
        <w:t xml:space="preserve"> </w:t>
      </w:r>
      <w:r w:rsidR="00F51B73" w:rsidRPr="00FB38E7">
        <w:rPr>
          <w:rStyle w:val="af0"/>
          <w:rFonts w:eastAsia="Times New Roman"/>
        </w:rPr>
        <w:t xml:space="preserve">сервисов </w:t>
      </w:r>
      <w:r w:rsidR="00F51B73" w:rsidRPr="00FB38E7">
        <w:rPr>
          <w:rFonts w:eastAsia="Times New Roman"/>
        </w:rPr>
        <w:t xml:space="preserve">в пределах </w:t>
      </w:r>
      <w:r w:rsidR="00F51B73" w:rsidRPr="00FB38E7">
        <w:rPr>
          <w:rStyle w:val="af0"/>
          <w:rFonts w:eastAsia="Times New Roman"/>
        </w:rPr>
        <w:t xml:space="preserve">одного </w:t>
      </w:r>
      <w:r w:rsidR="00F51B73" w:rsidRPr="00FB38E7">
        <w:rPr>
          <w:rFonts w:eastAsia="Times New Roman"/>
          <w:b/>
        </w:rPr>
        <w:t>аэропорта</w:t>
      </w:r>
      <w:r w:rsidR="00F51B73" w:rsidRPr="00FB38E7">
        <w:rPr>
          <w:rFonts w:eastAsia="Times New Roman"/>
        </w:rPr>
        <w:t xml:space="preserve">. </w:t>
      </w:r>
      <w:r w:rsidR="008C2840" w:rsidRPr="00FB38E7">
        <w:t>Обладает следующими правами в Системе:</w:t>
      </w:r>
    </w:p>
    <w:p w14:paraId="26F2DE60" w14:textId="1C6F51CC" w:rsidR="007F1A59" w:rsidRPr="00FB38E7" w:rsidRDefault="009E3D43" w:rsidP="008C2840">
      <w:pPr>
        <w:pStyle w:val="a9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 w:rsidRPr="00FB38E7">
        <w:t>Управление доступов сотрудников</w:t>
      </w:r>
      <w:r w:rsidR="00A92811" w:rsidRPr="00FB38E7">
        <w:t>;</w:t>
      </w:r>
    </w:p>
    <w:p w14:paraId="58E9397C" w14:textId="5791F30F" w:rsidR="009E3D43" w:rsidRPr="00FB38E7" w:rsidRDefault="009E3D43" w:rsidP="009E3D43">
      <w:pPr>
        <w:pStyle w:val="a9"/>
        <w:numPr>
          <w:ilvl w:val="0"/>
          <w:numId w:val="18"/>
        </w:numPr>
        <w:tabs>
          <w:tab w:val="left" w:pos="993"/>
        </w:tabs>
        <w:ind w:left="0" w:firstLine="709"/>
      </w:pPr>
      <w:r w:rsidRPr="00FB38E7">
        <w:t>Просмотр истории операций с заказами</w:t>
      </w:r>
      <w:r w:rsidR="00A92811" w:rsidRPr="00FB38E7">
        <w:t>;</w:t>
      </w:r>
    </w:p>
    <w:p w14:paraId="52964B83" w14:textId="3FDB4392" w:rsidR="009E3D43" w:rsidRPr="00FB38E7" w:rsidRDefault="009E3D43" w:rsidP="009E3D43">
      <w:pPr>
        <w:pStyle w:val="a9"/>
        <w:numPr>
          <w:ilvl w:val="0"/>
          <w:numId w:val="18"/>
        </w:numPr>
        <w:tabs>
          <w:tab w:val="left" w:pos="993"/>
        </w:tabs>
        <w:ind w:left="0" w:firstLine="709"/>
      </w:pPr>
      <w:r w:rsidRPr="00FB38E7">
        <w:t>Просмотр истории операций по оплате</w:t>
      </w:r>
      <w:r w:rsidR="00A92811" w:rsidRPr="00FB38E7">
        <w:t>;</w:t>
      </w:r>
    </w:p>
    <w:p w14:paraId="7F340E29" w14:textId="1C6BD46B" w:rsidR="008C2840" w:rsidRPr="00FB38E7" w:rsidRDefault="007F1A59" w:rsidP="008C2840">
      <w:pPr>
        <w:pStyle w:val="a9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 w:rsidRPr="00FB38E7">
        <w:t>Возможность фильтрации сущностям</w:t>
      </w:r>
      <w:r w:rsidR="00A92811" w:rsidRPr="00FB38E7">
        <w:t>;</w:t>
      </w:r>
    </w:p>
    <w:p w14:paraId="576577E6" w14:textId="38DB1C03" w:rsidR="008C2840" w:rsidRPr="00FB38E7" w:rsidRDefault="007F1A59" w:rsidP="008C2840">
      <w:pPr>
        <w:pStyle w:val="a9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 w:rsidRPr="00FB38E7">
        <w:t xml:space="preserve">Выгрузка отчетов (в </w:t>
      </w:r>
      <w:proofErr w:type="spellStart"/>
      <w:r w:rsidRPr="00FB38E7">
        <w:t>csv</w:t>
      </w:r>
      <w:proofErr w:type="spellEnd"/>
      <w:r w:rsidRPr="00FB38E7">
        <w:t>/</w:t>
      </w:r>
      <w:proofErr w:type="spellStart"/>
      <w:r w:rsidRPr="00FB38E7">
        <w:t>xlsx</w:t>
      </w:r>
      <w:proofErr w:type="spellEnd"/>
      <w:r w:rsidR="00A92811" w:rsidRPr="00FB38E7">
        <w:t xml:space="preserve"> форматах</w:t>
      </w:r>
      <w:r w:rsidRPr="00FB38E7">
        <w:t>)</w:t>
      </w:r>
      <w:r w:rsidR="00A92811" w:rsidRPr="00FB38E7">
        <w:t>.</w:t>
      </w:r>
    </w:p>
    <w:p w14:paraId="7D146800" w14:textId="371A5CD0" w:rsidR="008C2840" w:rsidRPr="00FB38E7" w:rsidRDefault="00A92811" w:rsidP="00FB38E7">
      <w:pPr>
        <w:tabs>
          <w:tab w:val="left" w:pos="993"/>
        </w:tabs>
        <w:ind w:firstLine="709"/>
        <w:jc w:val="both"/>
        <w:rPr>
          <w:i/>
        </w:rPr>
      </w:pPr>
      <w:r w:rsidRPr="00FB38E7">
        <w:rPr>
          <w:b/>
          <w:i/>
        </w:rPr>
        <w:t>Примечание</w:t>
      </w:r>
      <w:r w:rsidRPr="00FB38E7">
        <w:rPr>
          <w:i/>
        </w:rPr>
        <w:t>: с учетом вышеуказанных ограничений по зоне ответственности</w:t>
      </w:r>
    </w:p>
    <w:p w14:paraId="591EC219" w14:textId="09C7B115" w:rsidR="007F1A59" w:rsidRPr="00FB38E7" w:rsidRDefault="00F51B73" w:rsidP="005D4665">
      <w:pPr>
        <w:pStyle w:val="a9"/>
        <w:numPr>
          <w:ilvl w:val="3"/>
          <w:numId w:val="10"/>
        </w:numPr>
        <w:tabs>
          <w:tab w:val="left" w:pos="1134"/>
        </w:tabs>
        <w:ind w:left="0" w:firstLine="709"/>
        <w:jc w:val="both"/>
        <w:rPr>
          <w:b/>
          <w:bCs/>
        </w:rPr>
      </w:pPr>
      <w:r w:rsidRPr="00FB38E7">
        <w:rPr>
          <w:b/>
          <w:bCs/>
        </w:rPr>
        <w:t xml:space="preserve">Представитель аэропорта – </w:t>
      </w:r>
      <w:r w:rsidRPr="00FB38E7">
        <w:rPr>
          <w:rFonts w:eastAsia="Times New Roman"/>
        </w:rPr>
        <w:t xml:space="preserve">пользователь системы с функциями просмотра сведений о заказе в рамках одного или нескольких </w:t>
      </w:r>
      <w:r w:rsidRPr="00FB38E7">
        <w:rPr>
          <w:rStyle w:val="af0"/>
          <w:rFonts w:eastAsia="Times New Roman"/>
        </w:rPr>
        <w:t xml:space="preserve">сервисов </w:t>
      </w:r>
      <w:r w:rsidRPr="00FB38E7">
        <w:rPr>
          <w:rFonts w:eastAsia="Times New Roman"/>
        </w:rPr>
        <w:t xml:space="preserve">в пределах </w:t>
      </w:r>
      <w:r w:rsidRPr="00FB38E7">
        <w:rPr>
          <w:rStyle w:val="af0"/>
          <w:rFonts w:eastAsia="Times New Roman"/>
        </w:rPr>
        <w:t xml:space="preserve">одного или нескольких </w:t>
      </w:r>
      <w:r w:rsidRPr="00FB38E7">
        <w:rPr>
          <w:rFonts w:eastAsia="Times New Roman"/>
        </w:rPr>
        <w:t xml:space="preserve">аэропортов. </w:t>
      </w:r>
      <w:r w:rsidR="00BC56DC" w:rsidRPr="00FB38E7">
        <w:t>Обладает следующими правами в Системе</w:t>
      </w:r>
      <w:r w:rsidR="007F1A59" w:rsidRPr="00FB38E7">
        <w:t>:</w:t>
      </w:r>
    </w:p>
    <w:p w14:paraId="57C52441" w14:textId="0DCB87FF" w:rsidR="007F1A59" w:rsidRPr="00FB38E7" w:rsidRDefault="009E3D43" w:rsidP="00BC56DC">
      <w:pPr>
        <w:pStyle w:val="a9"/>
        <w:numPr>
          <w:ilvl w:val="0"/>
          <w:numId w:val="20"/>
        </w:numPr>
        <w:tabs>
          <w:tab w:val="left" w:pos="1134"/>
        </w:tabs>
        <w:ind w:left="0" w:firstLine="709"/>
        <w:jc w:val="both"/>
      </w:pPr>
      <w:r w:rsidRPr="00FB38E7">
        <w:t>Установка</w:t>
      </w:r>
      <w:r w:rsidR="007F1A59" w:rsidRPr="00FB38E7">
        <w:t xml:space="preserve"> статус</w:t>
      </w:r>
      <w:r w:rsidRPr="00FB38E7">
        <w:t>а</w:t>
      </w:r>
      <w:r w:rsidR="007F1A59" w:rsidRPr="00FB38E7">
        <w:t xml:space="preserve"> работы КХ</w:t>
      </w:r>
      <w:r w:rsidR="00CA73CE" w:rsidRPr="00FB38E7">
        <w:t>.</w:t>
      </w:r>
    </w:p>
    <w:p w14:paraId="410CA53C" w14:textId="6FCB693A" w:rsidR="007F1A59" w:rsidRPr="00FB38E7" w:rsidRDefault="009E3D43" w:rsidP="00BC56DC">
      <w:pPr>
        <w:pStyle w:val="a9"/>
        <w:numPr>
          <w:ilvl w:val="0"/>
          <w:numId w:val="20"/>
        </w:numPr>
        <w:tabs>
          <w:tab w:val="left" w:pos="1134"/>
        </w:tabs>
        <w:ind w:left="0" w:firstLine="709"/>
        <w:jc w:val="both"/>
      </w:pPr>
      <w:r w:rsidRPr="00FB38E7">
        <w:t>Просмотр и</w:t>
      </w:r>
      <w:r w:rsidR="007F1A59" w:rsidRPr="00FB38E7">
        <w:t>стори</w:t>
      </w:r>
      <w:r w:rsidRPr="00FB38E7">
        <w:t>и</w:t>
      </w:r>
      <w:r w:rsidR="007F1A59" w:rsidRPr="00FB38E7">
        <w:t xml:space="preserve"> операций</w:t>
      </w:r>
      <w:r w:rsidRPr="00FB38E7">
        <w:t xml:space="preserve"> с заказами</w:t>
      </w:r>
      <w:r w:rsidR="00CA73CE" w:rsidRPr="00FB38E7">
        <w:t>.</w:t>
      </w:r>
    </w:p>
    <w:p w14:paraId="1D2BBD8D" w14:textId="42574017" w:rsidR="007F1A59" w:rsidRPr="00FB38E7" w:rsidRDefault="009E3D43" w:rsidP="00BC56DC">
      <w:pPr>
        <w:pStyle w:val="a9"/>
        <w:numPr>
          <w:ilvl w:val="0"/>
          <w:numId w:val="20"/>
        </w:numPr>
        <w:tabs>
          <w:tab w:val="left" w:pos="1134"/>
        </w:tabs>
        <w:ind w:left="0" w:firstLine="709"/>
        <w:jc w:val="both"/>
      </w:pPr>
      <w:r w:rsidRPr="00FB38E7">
        <w:t xml:space="preserve">Просмотр истории </w:t>
      </w:r>
      <w:r w:rsidR="007F1A59" w:rsidRPr="00FB38E7">
        <w:t>операций по оплате</w:t>
      </w:r>
      <w:r w:rsidR="00CA73CE" w:rsidRPr="00FB38E7">
        <w:t>.</w:t>
      </w:r>
    </w:p>
    <w:p w14:paraId="303D340A" w14:textId="0BE73B57" w:rsidR="007F1A59" w:rsidRPr="00FB38E7" w:rsidRDefault="007F1A59" w:rsidP="00BC56DC">
      <w:pPr>
        <w:pStyle w:val="a9"/>
        <w:numPr>
          <w:ilvl w:val="0"/>
          <w:numId w:val="20"/>
        </w:numPr>
        <w:tabs>
          <w:tab w:val="left" w:pos="1134"/>
        </w:tabs>
        <w:ind w:left="0" w:firstLine="709"/>
        <w:jc w:val="both"/>
      </w:pPr>
      <w:r w:rsidRPr="00FB38E7">
        <w:t xml:space="preserve">Возможность </w:t>
      </w:r>
      <w:r w:rsidR="009E3D43" w:rsidRPr="00FB38E7">
        <w:t>фильтрации</w:t>
      </w:r>
      <w:r w:rsidR="00CA73CE" w:rsidRPr="00FB38E7">
        <w:rPr>
          <w:lang w:val="en-US"/>
        </w:rPr>
        <w:t>.</w:t>
      </w:r>
    </w:p>
    <w:p w14:paraId="370220C6" w14:textId="1D60DEC7" w:rsidR="007F1A59" w:rsidRPr="00FB38E7" w:rsidRDefault="007F1A59" w:rsidP="00BC56DC">
      <w:pPr>
        <w:pStyle w:val="a9"/>
        <w:numPr>
          <w:ilvl w:val="0"/>
          <w:numId w:val="20"/>
        </w:numPr>
        <w:tabs>
          <w:tab w:val="left" w:pos="1134"/>
        </w:tabs>
        <w:ind w:left="0" w:firstLine="709"/>
        <w:jc w:val="both"/>
      </w:pPr>
      <w:r w:rsidRPr="00FB38E7">
        <w:t xml:space="preserve">Выгрузка отчетов (в </w:t>
      </w:r>
      <w:proofErr w:type="spellStart"/>
      <w:r w:rsidRPr="00FB38E7">
        <w:t>csv</w:t>
      </w:r>
      <w:proofErr w:type="spellEnd"/>
      <w:r w:rsidRPr="00FB38E7">
        <w:t>/</w:t>
      </w:r>
      <w:proofErr w:type="spellStart"/>
      <w:r w:rsidRPr="00FB38E7">
        <w:t>xlsx</w:t>
      </w:r>
      <w:proofErr w:type="spellEnd"/>
      <w:r w:rsidR="009E3D43" w:rsidRPr="00FB38E7">
        <w:t xml:space="preserve"> форматах</w:t>
      </w:r>
      <w:r w:rsidRPr="00FB38E7">
        <w:t>)</w:t>
      </w:r>
      <w:r w:rsidR="00CA73CE" w:rsidRPr="00FB38E7">
        <w:t>.</w:t>
      </w:r>
    </w:p>
    <w:p w14:paraId="6D5FC2AD" w14:textId="0DBC54C5" w:rsidR="00BC56DC" w:rsidRDefault="007F1A59" w:rsidP="00BC56DC">
      <w:pPr>
        <w:ind w:firstLine="709"/>
        <w:jc w:val="both"/>
      </w:pPr>
      <w:r>
        <w:t>Для данной роли в Web-панели отсутствуют столб</w:t>
      </w:r>
      <w:r w:rsidR="00BC56DC">
        <w:t>ц</w:t>
      </w:r>
      <w:r>
        <w:t xml:space="preserve">ы с персональными данными пассажиров, а также отсутствует функционал по </w:t>
      </w:r>
      <w:proofErr w:type="spellStart"/>
      <w:r>
        <w:t>дабл</w:t>
      </w:r>
      <w:proofErr w:type="spellEnd"/>
      <w:r>
        <w:t>-клику</w:t>
      </w:r>
      <w:r w:rsidR="00BC56DC">
        <w:t>.</w:t>
      </w:r>
      <w:r>
        <w:t xml:space="preserve"> </w:t>
      </w:r>
    </w:p>
    <w:p w14:paraId="277A62B5" w14:textId="77777777" w:rsidR="00290787" w:rsidRDefault="00290787" w:rsidP="00BC56DC">
      <w:pPr>
        <w:ind w:firstLine="709"/>
        <w:jc w:val="both"/>
        <w:rPr>
          <w:b/>
          <w:bCs/>
        </w:rPr>
      </w:pPr>
    </w:p>
    <w:p w14:paraId="5E946573" w14:textId="77777777" w:rsidR="00290787" w:rsidRDefault="00290787" w:rsidP="00BC56DC">
      <w:pPr>
        <w:ind w:firstLine="709"/>
        <w:jc w:val="both"/>
        <w:rPr>
          <w:b/>
          <w:bCs/>
        </w:rPr>
      </w:pPr>
    </w:p>
    <w:p w14:paraId="6FA98CDD" w14:textId="1D299060" w:rsidR="00532A81" w:rsidRPr="00BC56DC" w:rsidRDefault="009E7C2B" w:rsidP="00BC56DC">
      <w:pPr>
        <w:ind w:firstLine="709"/>
        <w:jc w:val="both"/>
        <w:rPr>
          <w:b/>
          <w:bCs/>
        </w:rPr>
      </w:pPr>
      <w:r w:rsidRPr="00BC56DC">
        <w:rPr>
          <w:b/>
          <w:bCs/>
        </w:rPr>
        <w:lastRenderedPageBreak/>
        <w:t>ТРЕБОВАНИЯ К СЕРВЕРНОЙ ИНФРАСТРУКТУРЕ</w:t>
      </w:r>
    </w:p>
    <w:p w14:paraId="1CC18256" w14:textId="261C6575" w:rsidR="006612E6" w:rsidRDefault="00532A81" w:rsidP="00D60016">
      <w:pPr>
        <w:pStyle w:val="2"/>
        <w:numPr>
          <w:ilvl w:val="1"/>
          <w:numId w:val="1"/>
        </w:numPr>
        <w:tabs>
          <w:tab w:val="left" w:pos="1134"/>
        </w:tabs>
      </w:pPr>
      <w:bookmarkStart w:id="13" w:name="_Toc175167298"/>
      <w:r>
        <w:t xml:space="preserve">Требования к </w:t>
      </w:r>
      <w:r w:rsidR="006612E6">
        <w:t>контейнеризации</w:t>
      </w:r>
      <w:bookmarkEnd w:id="13"/>
    </w:p>
    <w:p w14:paraId="46B1DFA1" w14:textId="77777777" w:rsidR="006612E6" w:rsidRDefault="006612E6" w:rsidP="006612E6">
      <w:pPr>
        <w:tabs>
          <w:tab w:val="left" w:pos="1134"/>
        </w:tabs>
        <w:ind w:firstLine="709"/>
        <w:jc w:val="both"/>
      </w:pPr>
      <w:r>
        <w:t xml:space="preserve">Контейнеризация приложений в </w:t>
      </w:r>
      <w:proofErr w:type="spellStart"/>
      <w:r>
        <w:t>OpenShift</w:t>
      </w:r>
      <w:proofErr w:type="spellEnd"/>
      <w:r>
        <w:t xml:space="preserve"> требует соблюдения ряда принципов и стандартов, чтобы гарантировать эффективную работу и управление контейнерами. Вот основные требования:</w:t>
      </w:r>
    </w:p>
    <w:p w14:paraId="30DCFAC8" w14:textId="77777777" w:rsidR="006612E6" w:rsidRDefault="006612E6" w:rsidP="006612E6">
      <w:pPr>
        <w:tabs>
          <w:tab w:val="left" w:pos="1134"/>
        </w:tabs>
        <w:ind w:firstLine="709"/>
        <w:jc w:val="both"/>
      </w:pPr>
      <w:r>
        <w:t xml:space="preserve">1. Изоляция приложений: Контейнеры должны быть изолированы друг от друга и от хост-системы. </w:t>
      </w:r>
    </w:p>
    <w:p w14:paraId="288D9596" w14:textId="77777777" w:rsidR="006612E6" w:rsidRDefault="006612E6" w:rsidP="006612E6">
      <w:pPr>
        <w:tabs>
          <w:tab w:val="left" w:pos="1134"/>
        </w:tabs>
        <w:ind w:firstLine="709"/>
        <w:jc w:val="both"/>
      </w:pPr>
      <w:r>
        <w:t xml:space="preserve">2. Использование образов контейнеров: Приложения должны быть упакованы в образы контейнеров, которые могут быть созданы с использованием </w:t>
      </w:r>
      <w:proofErr w:type="spellStart"/>
      <w:r>
        <w:t>Dockerfile</w:t>
      </w:r>
      <w:proofErr w:type="spellEnd"/>
      <w:r>
        <w:t xml:space="preserve"> или других инструментов сборки. Эти образы должны быть доступны в реестре контейнеров.</w:t>
      </w:r>
    </w:p>
    <w:p w14:paraId="5AB0678B" w14:textId="77777777" w:rsidR="006612E6" w:rsidRDefault="006612E6" w:rsidP="006612E6">
      <w:pPr>
        <w:tabs>
          <w:tab w:val="left" w:pos="1134"/>
        </w:tabs>
        <w:ind w:firstLine="709"/>
        <w:jc w:val="both"/>
      </w:pPr>
      <w:r>
        <w:t>3. Поддержка многопоточности и масштабируемости: Приложения должны быть спроектированы для работы в распределенной среде, что включает возможность горизонтального масштабирования.</w:t>
      </w:r>
    </w:p>
    <w:p w14:paraId="3C812759" w14:textId="77777777" w:rsidR="006612E6" w:rsidRDefault="006612E6" w:rsidP="006612E6">
      <w:pPr>
        <w:tabs>
          <w:tab w:val="left" w:pos="1134"/>
        </w:tabs>
        <w:ind w:firstLine="709"/>
        <w:jc w:val="both"/>
      </w:pPr>
      <w:r>
        <w:t xml:space="preserve">4. Сетевые настройки: Приложения должны использовать сетевые политики </w:t>
      </w:r>
      <w:proofErr w:type="spellStart"/>
      <w:r>
        <w:t>OpenShift</w:t>
      </w:r>
      <w:proofErr w:type="spellEnd"/>
      <w:r>
        <w:t xml:space="preserve"> для управления сетевым трафиком и обеспечения безопасности.</w:t>
      </w:r>
    </w:p>
    <w:p w14:paraId="41CF51BB" w14:textId="77777777" w:rsidR="006612E6" w:rsidRDefault="006612E6" w:rsidP="006612E6">
      <w:pPr>
        <w:tabs>
          <w:tab w:val="left" w:pos="1134"/>
        </w:tabs>
        <w:ind w:firstLine="709"/>
        <w:jc w:val="both"/>
      </w:pPr>
      <w:r>
        <w:t>5. Хранение данных: для хранения данных необходимо использовать постоянные тома (</w:t>
      </w:r>
      <w:proofErr w:type="spellStart"/>
      <w:r>
        <w:t>Persistent</w:t>
      </w:r>
      <w:proofErr w:type="spellEnd"/>
      <w:r>
        <w:t xml:space="preserve"> </w:t>
      </w:r>
      <w:proofErr w:type="spellStart"/>
      <w:r>
        <w:t>Volumes</w:t>
      </w:r>
      <w:proofErr w:type="spellEnd"/>
      <w:r>
        <w:t xml:space="preserve">) и соответствующие классы хранения (Storage </w:t>
      </w:r>
      <w:proofErr w:type="spellStart"/>
      <w:r>
        <w:t>Classes</w:t>
      </w:r>
      <w:proofErr w:type="spellEnd"/>
      <w:r>
        <w:t>).</w:t>
      </w:r>
    </w:p>
    <w:p w14:paraId="497F48F3" w14:textId="77777777" w:rsidR="006612E6" w:rsidRDefault="006612E6" w:rsidP="006612E6">
      <w:pPr>
        <w:tabs>
          <w:tab w:val="left" w:pos="1134"/>
        </w:tabs>
        <w:ind w:firstLine="709"/>
        <w:jc w:val="both"/>
      </w:pPr>
      <w:r>
        <w:t xml:space="preserve">6. Мониторинг и логирование: Приложения должны быть настроены для интеграции с системами мониторинга и логирования, такими как </w:t>
      </w:r>
      <w:proofErr w:type="spellStart"/>
      <w:r>
        <w:t>Prometheus</w:t>
      </w:r>
      <w:proofErr w:type="spellEnd"/>
      <w:r>
        <w:t xml:space="preserve"> и </w:t>
      </w:r>
      <w:proofErr w:type="spellStart"/>
      <w:r>
        <w:t>Elasticsearch</w:t>
      </w:r>
      <w:proofErr w:type="spellEnd"/>
      <w:r>
        <w:t>.</w:t>
      </w:r>
    </w:p>
    <w:p w14:paraId="331E8033" w14:textId="77777777" w:rsidR="006612E6" w:rsidRDefault="006612E6" w:rsidP="005F623B">
      <w:pPr>
        <w:tabs>
          <w:tab w:val="left" w:pos="1134"/>
        </w:tabs>
        <w:ind w:firstLine="709"/>
        <w:jc w:val="both"/>
      </w:pPr>
      <w:r>
        <w:t xml:space="preserve">7. Безопасность: следует учитывать безопасность на всех уровнях, включая использование Security </w:t>
      </w:r>
      <w:proofErr w:type="spellStart"/>
      <w:r>
        <w:t>Contexts</w:t>
      </w:r>
      <w:proofErr w:type="spellEnd"/>
      <w:r>
        <w:t>, ограничение прав доступа и применение политик безопасности.</w:t>
      </w:r>
    </w:p>
    <w:p w14:paraId="3428E9E9" w14:textId="77777777" w:rsidR="006612E6" w:rsidRDefault="006612E6" w:rsidP="005F623B">
      <w:pPr>
        <w:tabs>
          <w:tab w:val="left" w:pos="1134"/>
        </w:tabs>
        <w:ind w:firstLine="709"/>
      </w:pPr>
      <w:r>
        <w:t xml:space="preserve">8. Конфигурация и секреты: Конфигурационные данные и секреты должны храниться в </w:t>
      </w:r>
      <w:proofErr w:type="spellStart"/>
      <w:r>
        <w:t>ConfigMaps</w:t>
      </w:r>
      <w:proofErr w:type="spellEnd"/>
      <w:r>
        <w:t xml:space="preserve"> и </w:t>
      </w:r>
      <w:proofErr w:type="spellStart"/>
      <w:r>
        <w:t>Secrets</w:t>
      </w:r>
      <w:proofErr w:type="spellEnd"/>
      <w:r>
        <w:t xml:space="preserve"> соответственно, чтобы обеспечить безопасное управление конфиденциальной информацией.</w:t>
      </w:r>
    </w:p>
    <w:p w14:paraId="20A27121" w14:textId="77777777" w:rsidR="006612E6" w:rsidRDefault="006612E6" w:rsidP="005F623B">
      <w:pPr>
        <w:tabs>
          <w:tab w:val="left" w:pos="1134"/>
        </w:tabs>
        <w:ind w:firstLine="709"/>
        <w:jc w:val="both"/>
      </w:pPr>
      <w:r>
        <w:t xml:space="preserve">9. CI/CD интеграция: </w:t>
      </w:r>
      <w:r w:rsidR="005F623B">
        <w:t xml:space="preserve">рекомендуется </w:t>
      </w:r>
      <w:r>
        <w:t xml:space="preserve">интегрировать приложения с CI/CD </w:t>
      </w:r>
      <w:proofErr w:type="spellStart"/>
      <w:r>
        <w:t>пайплайнами</w:t>
      </w:r>
      <w:proofErr w:type="spellEnd"/>
      <w:r>
        <w:t xml:space="preserve"> для автоматизации сборки, тестирования и развертывания.</w:t>
      </w:r>
    </w:p>
    <w:p w14:paraId="6CCC1C14" w14:textId="0271CED9" w:rsidR="006612E6" w:rsidRDefault="006612E6" w:rsidP="000C7D7D">
      <w:pPr>
        <w:tabs>
          <w:tab w:val="left" w:pos="1134"/>
        </w:tabs>
        <w:ind w:firstLine="709"/>
        <w:jc w:val="both"/>
      </w:pPr>
      <w:r>
        <w:t xml:space="preserve">10. Соблюдение стандартов и практик </w:t>
      </w:r>
      <w:proofErr w:type="spellStart"/>
      <w:r>
        <w:t>DevOps</w:t>
      </w:r>
      <w:proofErr w:type="spellEnd"/>
      <w:r>
        <w:t xml:space="preserve">: </w:t>
      </w:r>
      <w:r w:rsidR="005F623B">
        <w:t>в</w:t>
      </w:r>
      <w:r>
        <w:t xml:space="preserve">ажно следовать лучшим практикам </w:t>
      </w:r>
      <w:proofErr w:type="spellStart"/>
      <w:r>
        <w:t>DevOps</w:t>
      </w:r>
      <w:proofErr w:type="spellEnd"/>
      <w:r>
        <w:t xml:space="preserve"> при разработке, развертывании и управлении приложениями.</w:t>
      </w:r>
    </w:p>
    <w:p w14:paraId="6D5E1FB4" w14:textId="77777777" w:rsidR="006612E6" w:rsidRPr="006612E6" w:rsidRDefault="006612E6" w:rsidP="005F623B">
      <w:pPr>
        <w:tabs>
          <w:tab w:val="left" w:pos="1134"/>
        </w:tabs>
        <w:ind w:firstLine="709"/>
        <w:jc w:val="both"/>
      </w:pPr>
      <w:r>
        <w:lastRenderedPageBreak/>
        <w:t xml:space="preserve">Соблюдение этих требований поможет обеспечить стабильную и безопасную работу приложений в среде </w:t>
      </w:r>
      <w:proofErr w:type="spellStart"/>
      <w:r>
        <w:t>OpenShift</w:t>
      </w:r>
      <w:proofErr w:type="spellEnd"/>
      <w:r>
        <w:t>.</w:t>
      </w:r>
    </w:p>
    <w:p w14:paraId="4EF320B8" w14:textId="6E3C94B9" w:rsidR="006612E6" w:rsidRDefault="006612E6" w:rsidP="006612E6">
      <w:pPr>
        <w:pStyle w:val="2"/>
        <w:numPr>
          <w:ilvl w:val="1"/>
          <w:numId w:val="1"/>
        </w:numPr>
      </w:pPr>
      <w:bookmarkStart w:id="14" w:name="_Toc175167299"/>
      <w:r>
        <w:t>Требования к программному обеспечению</w:t>
      </w:r>
      <w:bookmarkEnd w:id="14"/>
    </w:p>
    <w:p w14:paraId="52EF2F62" w14:textId="7E2656D2" w:rsidR="00BC56DC" w:rsidRPr="00560EEC" w:rsidRDefault="00BC56DC" w:rsidP="00BC56DC">
      <w:pPr>
        <w:spacing w:after="0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Требования к программному обеспечению для хранения багажа и вещей в аэропортах</w:t>
      </w:r>
      <w:r w:rsidR="00E2727F">
        <w:rPr>
          <w:rFonts w:cs="Times New Roman"/>
          <w:szCs w:val="28"/>
        </w:rPr>
        <w:t>:</w:t>
      </w:r>
    </w:p>
    <w:p w14:paraId="504F3D13" w14:textId="4D378FD4" w:rsidR="00BC56DC" w:rsidRPr="00BC56DC" w:rsidRDefault="00BC56DC" w:rsidP="00BC56DC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1. Введение</w:t>
      </w:r>
    </w:p>
    <w:p w14:paraId="0AE6DB5F" w14:textId="77777777" w:rsidR="00BC56DC" w:rsidRPr="00BC56DC" w:rsidRDefault="00BC56DC" w:rsidP="00BC56DC">
      <w:pPr>
        <w:spacing w:after="0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Программное обеспечение (ПО) для хранения багажа и вещей в аэропортах должно обеспечивать безопасность, эффективность и удобство управления процессами хранения. Оно должно быть способно обрабатывать различные типы багажа, предоставлять актуальную информацию и интегрироваться с другими системами аэропорта.</w:t>
      </w:r>
    </w:p>
    <w:p w14:paraId="56B44999" w14:textId="3A4B1AD6" w:rsidR="00BC56DC" w:rsidRPr="00BC56DC" w:rsidRDefault="00BC56DC" w:rsidP="00BC56DC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2. Функциональные требования</w:t>
      </w:r>
    </w:p>
    <w:p w14:paraId="6ED2F1F8" w14:textId="739CFDC8" w:rsidR="00BC56DC" w:rsidRPr="00BC56DC" w:rsidRDefault="00BC56DC" w:rsidP="00BC56DC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2.1. Регистрация и идентификация багажа</w:t>
      </w:r>
    </w:p>
    <w:p w14:paraId="2D999D5F" w14:textId="45EAB99B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="008727A5">
        <w:rPr>
          <w:rFonts w:cs="Times New Roman"/>
          <w:szCs w:val="28"/>
        </w:rPr>
        <w:t>Осмотр</w:t>
      </w:r>
      <w:r w:rsidR="00E2727F">
        <w:rPr>
          <w:rFonts w:cs="Times New Roman"/>
          <w:szCs w:val="28"/>
        </w:rPr>
        <w:t xml:space="preserve">: </w:t>
      </w:r>
      <w:r w:rsidR="008E595A">
        <w:rPr>
          <w:rFonts w:cs="Times New Roman"/>
          <w:szCs w:val="28"/>
        </w:rPr>
        <w:t xml:space="preserve">осмотр </w:t>
      </w:r>
      <w:r w:rsidR="008727A5">
        <w:rPr>
          <w:rFonts w:cs="Times New Roman"/>
          <w:szCs w:val="28"/>
        </w:rPr>
        <w:t>багажа на предмет запрещенных веществ</w:t>
      </w:r>
      <w:r w:rsidRPr="00BC56DC">
        <w:rPr>
          <w:rFonts w:cs="Times New Roman"/>
          <w:szCs w:val="28"/>
        </w:rPr>
        <w:t>.</w:t>
      </w:r>
    </w:p>
    <w:p w14:paraId="79371D1A" w14:textId="1DB3FB9F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Выдача квитанций: </w:t>
      </w:r>
      <w:r w:rsidR="008E595A" w:rsidRPr="00BC56DC">
        <w:rPr>
          <w:rFonts w:cs="Times New Roman"/>
          <w:szCs w:val="28"/>
        </w:rPr>
        <w:t xml:space="preserve">автоматическая </w:t>
      </w:r>
      <w:r w:rsidRPr="00BC56DC">
        <w:rPr>
          <w:rFonts w:cs="Times New Roman"/>
          <w:szCs w:val="28"/>
        </w:rPr>
        <w:t>выдача квитанций пассажирам при сдаче багажа.</w:t>
      </w:r>
    </w:p>
    <w:p w14:paraId="5264553F" w14:textId="1A0D050F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Фотографирование багажа: </w:t>
      </w:r>
      <w:r w:rsidR="008E595A" w:rsidRPr="00BC56DC">
        <w:rPr>
          <w:rFonts w:cs="Times New Roman"/>
          <w:szCs w:val="28"/>
        </w:rPr>
        <w:t xml:space="preserve">система </w:t>
      </w:r>
      <w:r w:rsidRPr="00BC56DC">
        <w:rPr>
          <w:rFonts w:cs="Times New Roman"/>
          <w:szCs w:val="28"/>
        </w:rPr>
        <w:t>должна поддерживать фотографирование багажа для фиксации его состояния при приеме.</w:t>
      </w:r>
    </w:p>
    <w:p w14:paraId="70FBC246" w14:textId="0414BB81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2.2. Хранение и отслеживание багажа</w:t>
      </w:r>
    </w:p>
    <w:p w14:paraId="0558E042" w14:textId="518A35A8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>
        <w:rPr>
          <w:rFonts w:cs="Times New Roman"/>
          <w:szCs w:val="28"/>
        </w:rPr>
        <w:t>М</w:t>
      </w:r>
      <w:r w:rsidRPr="00BC56DC">
        <w:rPr>
          <w:rFonts w:cs="Times New Roman"/>
          <w:szCs w:val="28"/>
        </w:rPr>
        <w:t xml:space="preserve">естоположение: </w:t>
      </w:r>
      <w:r w:rsidR="008E595A" w:rsidRPr="00BC56DC">
        <w:rPr>
          <w:rFonts w:cs="Times New Roman"/>
          <w:szCs w:val="28"/>
        </w:rPr>
        <w:t xml:space="preserve">учет </w:t>
      </w:r>
      <w:r w:rsidRPr="00BC56DC">
        <w:rPr>
          <w:rFonts w:cs="Times New Roman"/>
          <w:szCs w:val="28"/>
        </w:rPr>
        <w:t>местоположения каждого багажа в системе хранения.</w:t>
      </w:r>
    </w:p>
    <w:p w14:paraId="3D9FFBF3" w14:textId="127862DD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Уведомления: </w:t>
      </w:r>
      <w:r w:rsidR="008E595A" w:rsidRPr="00BC56DC">
        <w:rPr>
          <w:rFonts w:cs="Times New Roman"/>
          <w:szCs w:val="28"/>
        </w:rPr>
        <w:t xml:space="preserve">автоматические </w:t>
      </w:r>
      <w:r w:rsidRPr="00BC56DC">
        <w:rPr>
          <w:rFonts w:cs="Times New Roman"/>
          <w:szCs w:val="28"/>
        </w:rPr>
        <w:t>уведомления для сотрудников о необходимости перемещения или выдачи багажа.</w:t>
      </w:r>
    </w:p>
    <w:p w14:paraId="3D91670E" w14:textId="7E4FF5C7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Статус хранения: </w:t>
      </w:r>
      <w:r w:rsidR="008E595A" w:rsidRPr="00BC56DC">
        <w:rPr>
          <w:rFonts w:cs="Times New Roman"/>
          <w:szCs w:val="28"/>
        </w:rPr>
        <w:t xml:space="preserve">отслеживание </w:t>
      </w:r>
      <w:r w:rsidRPr="00BC56DC">
        <w:rPr>
          <w:rFonts w:cs="Times New Roman"/>
          <w:szCs w:val="28"/>
        </w:rPr>
        <w:t>статуса багажа (например, сдан, на хранении, готов к выдаче</w:t>
      </w:r>
      <w:r>
        <w:rPr>
          <w:rFonts w:cs="Times New Roman"/>
          <w:szCs w:val="28"/>
        </w:rPr>
        <w:t>, выдан</w:t>
      </w:r>
      <w:r w:rsidRPr="00BC56DC">
        <w:rPr>
          <w:rFonts w:cs="Times New Roman"/>
          <w:szCs w:val="28"/>
        </w:rPr>
        <w:t>).</w:t>
      </w:r>
    </w:p>
    <w:p w14:paraId="0E2B4C65" w14:textId="77777777" w:rsidR="00BC56DC" w:rsidRPr="00BC56DC" w:rsidRDefault="00BC56DC" w:rsidP="00BC56DC">
      <w:pPr>
        <w:spacing w:after="0"/>
        <w:jc w:val="both"/>
        <w:rPr>
          <w:rFonts w:cs="Times New Roman"/>
          <w:szCs w:val="28"/>
        </w:rPr>
      </w:pPr>
    </w:p>
    <w:p w14:paraId="2E1E7D08" w14:textId="471C1534" w:rsidR="00BC56DC" w:rsidRPr="00BC56DC" w:rsidRDefault="00BC56DC" w:rsidP="00BC56DC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2.3. Управление доступом и безопасностью</w:t>
      </w:r>
    </w:p>
    <w:p w14:paraId="62AF7A8A" w14:textId="0AD141E4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>
        <w:rPr>
          <w:rFonts w:cs="Times New Roman"/>
          <w:szCs w:val="28"/>
        </w:rPr>
        <w:t>П</w:t>
      </w:r>
      <w:r w:rsidRPr="00BC56DC">
        <w:rPr>
          <w:rFonts w:cs="Times New Roman"/>
          <w:szCs w:val="28"/>
        </w:rPr>
        <w:t>рава доступа: Разграничение прав доступа для различных категорий пользователей.</w:t>
      </w:r>
    </w:p>
    <w:p w14:paraId="00FCE9C9" w14:textId="18D97922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>Журналирование действий: Ведение журнала всех действий пользователей для последующего аудита.</w:t>
      </w:r>
    </w:p>
    <w:p w14:paraId="01A17BD8" w14:textId="6A08D4C2" w:rsidR="00BC56DC" w:rsidRPr="00BC56DC" w:rsidRDefault="00BC56DC" w:rsidP="008E595A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>Шифрование данных: Шифрование данных о багаже для обеспечения конфиденциальности.</w:t>
      </w:r>
    </w:p>
    <w:p w14:paraId="2B18CD4F" w14:textId="77777777" w:rsidR="00BC56DC" w:rsidRPr="00BC56DC" w:rsidRDefault="00BC56DC" w:rsidP="00BC56DC">
      <w:pPr>
        <w:spacing w:after="0"/>
        <w:jc w:val="both"/>
        <w:rPr>
          <w:rFonts w:cs="Times New Roman"/>
          <w:szCs w:val="28"/>
        </w:rPr>
      </w:pPr>
    </w:p>
    <w:p w14:paraId="71892BBE" w14:textId="0689FECC" w:rsidR="00BC56DC" w:rsidRPr="00BC56DC" w:rsidRDefault="00BC56DC" w:rsidP="00BC56DC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2.4. Интеграция с другими системами</w:t>
      </w:r>
    </w:p>
    <w:p w14:paraId="366019FD" w14:textId="12625418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D105AD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>Интеграция с системами аэропорта: Взаимодействие с системами управления рейсами, системами безопасности и другими релевантными системами.</w:t>
      </w:r>
    </w:p>
    <w:p w14:paraId="1FD1C7D1" w14:textId="6140C793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lastRenderedPageBreak/>
        <w:t>-</w:t>
      </w:r>
      <w:r w:rsidR="00D105AD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>API: Наличие API для интеграции с внешними системами и сервисами.</w:t>
      </w:r>
    </w:p>
    <w:p w14:paraId="4DEB6CA6" w14:textId="77777777" w:rsidR="00BC56DC" w:rsidRPr="00BC56DC" w:rsidRDefault="00BC56DC" w:rsidP="00BC56DC">
      <w:pPr>
        <w:spacing w:after="0"/>
        <w:jc w:val="both"/>
        <w:rPr>
          <w:rFonts w:cs="Times New Roman"/>
          <w:szCs w:val="28"/>
        </w:rPr>
      </w:pPr>
    </w:p>
    <w:p w14:paraId="5BB40055" w14:textId="3D44003C" w:rsidR="00BC56DC" w:rsidRPr="00BC56DC" w:rsidRDefault="00BC56DC" w:rsidP="00D105AD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2.5. Пользовательский интерфейс</w:t>
      </w:r>
    </w:p>
    <w:p w14:paraId="237DA987" w14:textId="5F39B842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>Удобство использования</w:t>
      </w:r>
      <w:r w:rsidR="008E595A" w:rsidRPr="00BC56DC">
        <w:rPr>
          <w:rFonts w:cs="Times New Roman"/>
          <w:szCs w:val="28"/>
        </w:rPr>
        <w:t>:</w:t>
      </w:r>
      <w:r w:rsidR="008E595A">
        <w:rPr>
          <w:rFonts w:cs="Times New Roman"/>
          <w:szCs w:val="28"/>
        </w:rPr>
        <w:t xml:space="preserve"> </w:t>
      </w:r>
      <w:r w:rsidR="008E595A" w:rsidRPr="00BC56DC">
        <w:rPr>
          <w:rFonts w:cs="Times New Roman"/>
          <w:szCs w:val="28"/>
        </w:rPr>
        <w:t>интуитивно</w:t>
      </w:r>
      <w:r w:rsidRPr="00BC56DC">
        <w:rPr>
          <w:rFonts w:cs="Times New Roman"/>
          <w:szCs w:val="28"/>
        </w:rPr>
        <w:t xml:space="preserve"> понятный интерфейс для сотрудников </w:t>
      </w:r>
      <w:r w:rsidR="00E2727F">
        <w:rPr>
          <w:rFonts w:cs="Times New Roman"/>
          <w:szCs w:val="28"/>
        </w:rPr>
        <w:t>КХ и клиентов</w:t>
      </w:r>
      <w:r w:rsidRPr="00BC56DC">
        <w:rPr>
          <w:rFonts w:cs="Times New Roman"/>
          <w:szCs w:val="28"/>
        </w:rPr>
        <w:t>.</w:t>
      </w:r>
    </w:p>
    <w:p w14:paraId="26DD620F" w14:textId="7EFEDE0E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Многоязычность: </w:t>
      </w:r>
      <w:r w:rsidR="008E595A" w:rsidRPr="00BC56DC">
        <w:rPr>
          <w:rFonts w:cs="Times New Roman"/>
          <w:szCs w:val="28"/>
        </w:rPr>
        <w:t xml:space="preserve">поддержка </w:t>
      </w:r>
      <w:r w:rsidRPr="00BC56DC">
        <w:rPr>
          <w:rFonts w:cs="Times New Roman"/>
          <w:szCs w:val="28"/>
        </w:rPr>
        <w:t>нескольких языков для удобства иностранных пассажиров.</w:t>
      </w:r>
    </w:p>
    <w:p w14:paraId="16078DE7" w14:textId="2F29CD2F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8E595A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Мобильное приложение: </w:t>
      </w:r>
      <w:r w:rsidR="008E595A" w:rsidRPr="00BC56DC">
        <w:rPr>
          <w:rFonts w:cs="Times New Roman"/>
          <w:szCs w:val="28"/>
        </w:rPr>
        <w:t xml:space="preserve">возможность </w:t>
      </w:r>
      <w:r w:rsidRPr="00BC56DC">
        <w:rPr>
          <w:rFonts w:cs="Times New Roman"/>
          <w:szCs w:val="28"/>
        </w:rPr>
        <w:t>использования мобильного приложения для сотрудников и клиентов.</w:t>
      </w:r>
    </w:p>
    <w:p w14:paraId="3ADB9017" w14:textId="77777777" w:rsidR="00BC56DC" w:rsidRPr="00BC56DC" w:rsidRDefault="00BC56DC" w:rsidP="00D105AD">
      <w:pPr>
        <w:spacing w:after="0"/>
        <w:ind w:firstLine="709"/>
        <w:jc w:val="both"/>
        <w:rPr>
          <w:rFonts w:cs="Times New Roman"/>
          <w:szCs w:val="28"/>
        </w:rPr>
      </w:pPr>
    </w:p>
    <w:p w14:paraId="14338C8A" w14:textId="369038DC" w:rsidR="00BC56DC" w:rsidRPr="00BC56DC" w:rsidRDefault="00BC56DC" w:rsidP="00D105AD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3. Нефункциональные требования</w:t>
      </w:r>
    </w:p>
    <w:p w14:paraId="18A336DE" w14:textId="77777777" w:rsidR="00BC56DC" w:rsidRPr="00BC56DC" w:rsidRDefault="00BC56DC" w:rsidP="00D105AD">
      <w:pPr>
        <w:spacing w:after="0"/>
        <w:ind w:firstLine="709"/>
        <w:jc w:val="both"/>
        <w:rPr>
          <w:rFonts w:cs="Times New Roman"/>
          <w:szCs w:val="28"/>
        </w:rPr>
      </w:pPr>
    </w:p>
    <w:p w14:paraId="487CA6FC" w14:textId="3B28A8D0" w:rsidR="00BC56DC" w:rsidRPr="00BC56DC" w:rsidRDefault="008727A5" w:rsidP="00D105AD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BC56DC" w:rsidRPr="00BC56DC">
        <w:rPr>
          <w:rFonts w:cs="Times New Roman"/>
          <w:szCs w:val="28"/>
        </w:rPr>
        <w:t>.1. Производительность</w:t>
      </w:r>
    </w:p>
    <w:p w14:paraId="711EDE32" w14:textId="3C168319" w:rsidR="00BC56DC" w:rsidRPr="00BC56DC" w:rsidRDefault="00BC56DC" w:rsidP="00D105AD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C02E66">
        <w:rPr>
          <w:rFonts w:cs="Times New Roman"/>
          <w:szCs w:val="28"/>
        </w:rPr>
        <w:t> </w:t>
      </w:r>
      <w:r w:rsidRPr="00BC56DC">
        <w:rPr>
          <w:rFonts w:cs="Times New Roman"/>
          <w:szCs w:val="28"/>
        </w:rPr>
        <w:t xml:space="preserve">Скорость обработки: </w:t>
      </w:r>
      <w:r w:rsidR="00C02E66" w:rsidRPr="00BC56DC">
        <w:rPr>
          <w:rFonts w:cs="Times New Roman"/>
          <w:szCs w:val="28"/>
        </w:rPr>
        <w:t xml:space="preserve">быстрая </w:t>
      </w:r>
      <w:r w:rsidRPr="00BC56DC">
        <w:rPr>
          <w:rFonts w:cs="Times New Roman"/>
          <w:szCs w:val="28"/>
        </w:rPr>
        <w:t>регистрация и обработка информации о багаже.</w:t>
      </w:r>
    </w:p>
    <w:p w14:paraId="483F1D66" w14:textId="546722A3" w:rsidR="00BC56DC" w:rsidRPr="00BC56DC" w:rsidRDefault="00BC56DC" w:rsidP="00D105AD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C02E66">
        <w:rPr>
          <w:rFonts w:cs="Times New Roman"/>
          <w:szCs w:val="28"/>
        </w:rPr>
        <w:t> </w:t>
      </w:r>
      <w:r w:rsidRPr="00BC56DC">
        <w:rPr>
          <w:rFonts w:cs="Times New Roman"/>
          <w:szCs w:val="28"/>
        </w:rPr>
        <w:t xml:space="preserve">Масштабируемость: </w:t>
      </w:r>
      <w:r w:rsidR="00C02E66" w:rsidRPr="00BC56DC">
        <w:rPr>
          <w:rFonts w:cs="Times New Roman"/>
          <w:szCs w:val="28"/>
        </w:rPr>
        <w:t xml:space="preserve">способность </w:t>
      </w:r>
      <w:r w:rsidRPr="00BC56DC">
        <w:rPr>
          <w:rFonts w:cs="Times New Roman"/>
          <w:szCs w:val="28"/>
        </w:rPr>
        <w:t>системы обрабатывать большое количество багажа в периоды пиковых нагрузок.</w:t>
      </w:r>
    </w:p>
    <w:p w14:paraId="3857A800" w14:textId="77777777" w:rsidR="00BC56DC" w:rsidRPr="00BC56DC" w:rsidRDefault="00BC56DC" w:rsidP="00D105AD">
      <w:pPr>
        <w:spacing w:after="0"/>
        <w:ind w:firstLine="709"/>
        <w:jc w:val="both"/>
        <w:rPr>
          <w:rFonts w:cs="Times New Roman"/>
          <w:szCs w:val="28"/>
        </w:rPr>
      </w:pPr>
    </w:p>
    <w:p w14:paraId="15D4C897" w14:textId="58C0BE0D" w:rsidR="00BC56DC" w:rsidRPr="00BC56DC" w:rsidRDefault="00BC56DC" w:rsidP="00D105AD">
      <w:pPr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3.2. Надежность и отказоустойчивость</w:t>
      </w:r>
    </w:p>
    <w:p w14:paraId="1F20125D" w14:textId="79187A37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D105AD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Резервное копирование: </w:t>
      </w:r>
      <w:r w:rsidR="00C02E66" w:rsidRPr="00BC56DC">
        <w:rPr>
          <w:rFonts w:cs="Times New Roman"/>
          <w:szCs w:val="28"/>
        </w:rPr>
        <w:t xml:space="preserve">регулярное </w:t>
      </w:r>
      <w:r w:rsidRPr="00BC56DC">
        <w:rPr>
          <w:rFonts w:cs="Times New Roman"/>
          <w:szCs w:val="28"/>
        </w:rPr>
        <w:t>резервное копирование данных.</w:t>
      </w:r>
    </w:p>
    <w:p w14:paraId="2C6D3488" w14:textId="6C2024F1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D105AD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Восстановление после сбоев: </w:t>
      </w:r>
      <w:r w:rsidR="00C02E66" w:rsidRPr="00BC56DC">
        <w:rPr>
          <w:rFonts w:cs="Times New Roman"/>
          <w:szCs w:val="28"/>
        </w:rPr>
        <w:t xml:space="preserve">способность </w:t>
      </w:r>
      <w:r w:rsidRPr="00BC56DC">
        <w:rPr>
          <w:rFonts w:cs="Times New Roman"/>
          <w:szCs w:val="28"/>
        </w:rPr>
        <w:t>системы быстро восстанавливаться после сбоев.</w:t>
      </w:r>
    </w:p>
    <w:p w14:paraId="74850877" w14:textId="77777777" w:rsidR="00BC56DC" w:rsidRPr="00BC56DC" w:rsidRDefault="00BC56DC" w:rsidP="00BC56DC">
      <w:pPr>
        <w:spacing w:after="0"/>
        <w:jc w:val="both"/>
        <w:rPr>
          <w:rFonts w:cs="Times New Roman"/>
          <w:szCs w:val="28"/>
        </w:rPr>
      </w:pPr>
    </w:p>
    <w:p w14:paraId="2EA2ACE0" w14:textId="54989F5B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3.3. Безопасность</w:t>
      </w:r>
    </w:p>
    <w:p w14:paraId="31CED9BA" w14:textId="38A93909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D105AD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Защита данных: </w:t>
      </w:r>
      <w:r w:rsidR="00C02E66" w:rsidRPr="00BC56DC">
        <w:rPr>
          <w:rFonts w:cs="Times New Roman"/>
          <w:szCs w:val="28"/>
        </w:rPr>
        <w:t xml:space="preserve">защита </w:t>
      </w:r>
      <w:r w:rsidRPr="00BC56DC">
        <w:rPr>
          <w:rFonts w:cs="Times New Roman"/>
          <w:szCs w:val="28"/>
        </w:rPr>
        <w:t>данных от несанкционированного доступа и утечки.</w:t>
      </w:r>
    </w:p>
    <w:p w14:paraId="678391EE" w14:textId="271231D8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D105AD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Аутентификация и авторизация: </w:t>
      </w:r>
      <w:r w:rsidR="00C02E66" w:rsidRPr="00BC56DC">
        <w:rPr>
          <w:rFonts w:cs="Times New Roman"/>
          <w:szCs w:val="28"/>
        </w:rPr>
        <w:t xml:space="preserve">надежные </w:t>
      </w:r>
      <w:r w:rsidRPr="00BC56DC">
        <w:rPr>
          <w:rFonts w:cs="Times New Roman"/>
          <w:szCs w:val="28"/>
        </w:rPr>
        <w:t>механизмы аутентификации и авторизации пользователей.</w:t>
      </w:r>
    </w:p>
    <w:p w14:paraId="3D823DBD" w14:textId="77777777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</w:p>
    <w:p w14:paraId="4887532D" w14:textId="2CD09386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3.4. Поддержка и обслуживание</w:t>
      </w:r>
    </w:p>
    <w:p w14:paraId="0A8EC52F" w14:textId="585F077C" w:rsidR="00BC56DC" w:rsidRP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D105AD">
        <w:rPr>
          <w:rFonts w:cs="Times New Roman"/>
          <w:szCs w:val="28"/>
        </w:rPr>
        <w:tab/>
      </w:r>
      <w:r w:rsidR="008727A5">
        <w:rPr>
          <w:rFonts w:cs="Times New Roman"/>
          <w:szCs w:val="28"/>
        </w:rPr>
        <w:t>Т</w:t>
      </w:r>
      <w:r w:rsidRPr="00BC56DC">
        <w:rPr>
          <w:rFonts w:cs="Times New Roman"/>
          <w:szCs w:val="28"/>
        </w:rPr>
        <w:t xml:space="preserve">ехническая поддержка: </w:t>
      </w:r>
      <w:r w:rsidR="00C02E66" w:rsidRPr="00BC56DC">
        <w:rPr>
          <w:rFonts w:cs="Times New Roman"/>
          <w:szCs w:val="28"/>
        </w:rPr>
        <w:t xml:space="preserve">круглосуточная </w:t>
      </w:r>
      <w:r w:rsidRPr="00BC56DC">
        <w:rPr>
          <w:rFonts w:cs="Times New Roman"/>
          <w:szCs w:val="28"/>
        </w:rPr>
        <w:t>поддержка пользователей системы.</w:t>
      </w:r>
    </w:p>
    <w:p w14:paraId="222F5BC4" w14:textId="06B231D0" w:rsidR="00BC56DC" w:rsidRDefault="00BC56DC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  <w:r w:rsidRPr="00BC56DC">
        <w:rPr>
          <w:rFonts w:cs="Times New Roman"/>
          <w:szCs w:val="28"/>
        </w:rPr>
        <w:t>-</w:t>
      </w:r>
      <w:r w:rsidR="00D105AD">
        <w:rPr>
          <w:rFonts w:cs="Times New Roman"/>
          <w:szCs w:val="28"/>
        </w:rPr>
        <w:tab/>
      </w:r>
      <w:r w:rsidRPr="00BC56DC">
        <w:rPr>
          <w:rFonts w:cs="Times New Roman"/>
          <w:szCs w:val="28"/>
        </w:rPr>
        <w:t xml:space="preserve">Обновления и улучшения: </w:t>
      </w:r>
      <w:r w:rsidR="00C02E66" w:rsidRPr="00BC56DC">
        <w:rPr>
          <w:rFonts w:cs="Times New Roman"/>
          <w:szCs w:val="28"/>
        </w:rPr>
        <w:t xml:space="preserve">регулярные </w:t>
      </w:r>
      <w:r w:rsidRPr="00BC56DC">
        <w:rPr>
          <w:rFonts w:cs="Times New Roman"/>
          <w:szCs w:val="28"/>
        </w:rPr>
        <w:t>обновления ПО для улучшения функциональности и безопасности.</w:t>
      </w:r>
    </w:p>
    <w:p w14:paraId="5B507743" w14:textId="77777777" w:rsidR="00C02E66" w:rsidRDefault="00C02E66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</w:p>
    <w:p w14:paraId="3CC6280E" w14:textId="77777777" w:rsidR="00C02E66" w:rsidRPr="00BC56DC" w:rsidRDefault="00C02E66" w:rsidP="00D105AD">
      <w:pPr>
        <w:tabs>
          <w:tab w:val="left" w:pos="993"/>
        </w:tabs>
        <w:spacing w:after="0"/>
        <w:ind w:firstLine="709"/>
        <w:jc w:val="both"/>
        <w:rPr>
          <w:rFonts w:cs="Times New Roman"/>
          <w:szCs w:val="28"/>
        </w:rPr>
      </w:pPr>
    </w:p>
    <w:p w14:paraId="0DE030D1" w14:textId="77777777" w:rsidR="00BC56DC" w:rsidRPr="00BC56DC" w:rsidRDefault="00BC56DC" w:rsidP="00BC56DC">
      <w:pPr>
        <w:spacing w:after="0"/>
        <w:jc w:val="both"/>
        <w:rPr>
          <w:rFonts w:cs="Times New Roman"/>
          <w:szCs w:val="28"/>
        </w:rPr>
      </w:pPr>
    </w:p>
    <w:p w14:paraId="1CEE0908" w14:textId="46F31AF5" w:rsidR="006612E6" w:rsidRDefault="006612E6" w:rsidP="006612E6">
      <w:pPr>
        <w:pStyle w:val="2"/>
        <w:numPr>
          <w:ilvl w:val="1"/>
          <w:numId w:val="1"/>
        </w:numPr>
      </w:pPr>
      <w:bookmarkStart w:id="15" w:name="_Toc175167300"/>
      <w:r>
        <w:lastRenderedPageBreak/>
        <w:t>Требования к техническому обеспечению системы</w:t>
      </w:r>
      <w:bookmarkEnd w:id="15"/>
    </w:p>
    <w:p w14:paraId="72DD49BA" w14:textId="77777777" w:rsidR="006612E6" w:rsidRPr="006612E6" w:rsidRDefault="006612E6" w:rsidP="006612E6"/>
    <w:p w14:paraId="2E624BE6" w14:textId="77777777" w:rsidR="006612E6" w:rsidRDefault="006612E6" w:rsidP="006612E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Система должна поддерживать типовые конфигурации программно-аппаратных комплексов, которые включают различные технические решения для хранения, обработки, передачи и защиты данных.</w:t>
      </w:r>
    </w:p>
    <w:p w14:paraId="0C067C9E" w14:textId="77777777" w:rsidR="006612E6" w:rsidRDefault="006612E6" w:rsidP="006612E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Подрядчик должен определить состав, схему подключения и конфигурации технических средств, которые будут согласованы с Заказчиком при проектировании и разработке системы.</w:t>
      </w:r>
    </w:p>
    <w:p w14:paraId="6FE76681" w14:textId="77777777" w:rsidR="006612E6" w:rsidRDefault="006612E6" w:rsidP="006612E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Проведение развертывания среды в инфраструктуре, предоставленной и сконфигурированной Заказчиком, включает:</w:t>
      </w:r>
    </w:p>
    <w:p w14:paraId="1B544A0B" w14:textId="77777777" w:rsidR="006612E6" w:rsidRDefault="006612E6" w:rsidP="006612E6">
      <w:pPr>
        <w:pStyle w:val="a9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конфигурацию серверов и сетевого оборудования;</w:t>
      </w:r>
    </w:p>
    <w:p w14:paraId="0BA9401F" w14:textId="77777777" w:rsidR="006612E6" w:rsidRDefault="006612E6" w:rsidP="006612E6">
      <w:pPr>
        <w:pStyle w:val="a9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конфигурацию системного программного обеспечения;</w:t>
      </w:r>
    </w:p>
    <w:p w14:paraId="770D9A9C" w14:textId="77777777" w:rsidR="006612E6" w:rsidRDefault="006612E6" w:rsidP="006612E6">
      <w:pPr>
        <w:pStyle w:val="a9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конфигурацию сервисов администрирования для управления правами доступа.</w:t>
      </w:r>
    </w:p>
    <w:p w14:paraId="5FF13919" w14:textId="77777777" w:rsidR="006612E6" w:rsidRDefault="006612E6" w:rsidP="006612E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Подрядчик должен:</w:t>
      </w:r>
    </w:p>
    <w:p w14:paraId="4428599C" w14:textId="77777777" w:rsidR="006612E6" w:rsidRDefault="006612E6" w:rsidP="006612E6">
      <w:pPr>
        <w:pStyle w:val="a9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Установить разработанное программное обеспечение на технические средства Заказчика.</w:t>
      </w:r>
    </w:p>
    <w:p w14:paraId="5B02943B" w14:textId="77777777" w:rsidR="006612E6" w:rsidRDefault="006612E6" w:rsidP="006612E6">
      <w:pPr>
        <w:pStyle w:val="a9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Выполнить настройку программного обеспечения.</w:t>
      </w:r>
    </w:p>
    <w:p w14:paraId="0CFD7E1E" w14:textId="77777777" w:rsidR="006612E6" w:rsidRDefault="006612E6" w:rsidP="006612E6">
      <w:pPr>
        <w:pStyle w:val="a9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Выполнить частичное наполнение Системы тестовыми данными для наглядной визуализации процесса обучения.</w:t>
      </w:r>
    </w:p>
    <w:p w14:paraId="73DC00D7" w14:textId="77777777" w:rsidR="006612E6" w:rsidRDefault="006612E6" w:rsidP="006612E6">
      <w:pPr>
        <w:pStyle w:val="a9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Обеспечить доступ к Системе.</w:t>
      </w:r>
    </w:p>
    <w:p w14:paraId="5A191DEF" w14:textId="77777777" w:rsidR="006612E6" w:rsidRDefault="009E7C2B" w:rsidP="006612E6">
      <w:pPr>
        <w:pStyle w:val="1"/>
      </w:pPr>
      <w:bookmarkStart w:id="16" w:name="OLE_LINK30"/>
      <w:bookmarkStart w:id="17" w:name="_Toc175167301"/>
      <w:r>
        <w:rPr>
          <w:caps w:val="0"/>
          <w:szCs w:val="28"/>
        </w:rPr>
        <w:t>ТРЕБОВАНИЯ К НАДЕЖНОСТИ И БЕЗОПАСНОСТИ ТЕХНИЧЕСКИХ СРЕДСТВ И ПРОГРАММНОГО ОБЕСПЕЧЕНИЯ</w:t>
      </w:r>
      <w:bookmarkEnd w:id="16"/>
      <w:bookmarkEnd w:id="17"/>
    </w:p>
    <w:p w14:paraId="109E2DF9" w14:textId="77777777" w:rsid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Требования к надежности технических средств и программного обеспечения включают в себя несколько аспектов, целью которых является обеспечение стабильности и бесперебойной работы системы, а именно:</w:t>
      </w:r>
    </w:p>
    <w:p w14:paraId="1F565C43" w14:textId="77777777" w:rsidR="005F623B" w:rsidRP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1. Доступность: системы должны быть доступны пользователям в любое время, согласно установленным уровням обслуживания (SLA). Это включает в себя минимизацию времени простоя.</w:t>
      </w:r>
    </w:p>
    <w:p w14:paraId="4F1E2FA9" w14:textId="77777777" w:rsidR="005F623B" w:rsidRP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2. Отказоустойчивость: системы должны быть спроектированы так, чтобы продолжать функционировать даже в случае сбоев отдельных компонентов. Это может включать резервирование, дублирование и автоматическое переключение на резервные системы.</w:t>
      </w:r>
    </w:p>
    <w:p w14:paraId="54173E82" w14:textId="77777777" w:rsidR="005F623B" w:rsidRP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3. Устойчивость к нагрузке: программное обеспечение должно быть способно обрабатывать ожидаемую и даже повышенную нагрузку без снижения производительности.</w:t>
      </w:r>
    </w:p>
    <w:p w14:paraId="1AC5F272" w14:textId="77777777" w:rsidR="005F623B" w:rsidRP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4. Поддержка и обслуживание: надежные системы должны иметь возможность для легкого обновления, исправления ошибок и масштабирования без значительных перебоев в работе.</w:t>
      </w:r>
    </w:p>
    <w:p w14:paraId="36F2C480" w14:textId="77777777" w:rsid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5. Тестирование и валидация: тестирование (включая нагрузочные и стресс-тесты) должно проводиться для выявления потенциальных проблем до их появления в рабочей среде.</w:t>
      </w:r>
    </w:p>
    <w:p w14:paraId="1A69281C" w14:textId="77777777" w:rsidR="005F623B" w:rsidRP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Требования к безопасности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включают в себя следующие основные пункты</w:t>
      </w: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14:paraId="4F348A32" w14:textId="77777777" w:rsidR="005F623B" w:rsidRP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1. Аутентификация и авторизация: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н</w:t>
      </w: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еобходимо обеспечить надежные механизмы аутентификации пользователей и контроля доступа к системам и данным.</w:t>
      </w:r>
    </w:p>
    <w:p w14:paraId="2DA679B4" w14:textId="77777777" w:rsidR="005F623B" w:rsidRP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2. Шифрование данных: данные должны быть защищены как в состоянии покоя, так и при передаче. Использование протоколов шифрования (например, TLS) является обязательным.</w:t>
      </w:r>
    </w:p>
    <w:p w14:paraId="6697CA8D" w14:textId="77777777" w:rsidR="005F623B" w:rsidRP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 xml:space="preserve">3. Защита от угроз: системы должны иметь средства защиты от различных угроз, таких как вирусы, вредоносное ПО, атаки </w:t>
      </w:r>
      <w:proofErr w:type="spellStart"/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DDoS</w:t>
      </w:r>
      <w:proofErr w:type="spellEnd"/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 xml:space="preserve"> и другие виды кибератак.</w:t>
      </w:r>
    </w:p>
    <w:p w14:paraId="68426D18" w14:textId="77777777" w:rsidR="005F623B" w:rsidRPr="005F623B" w:rsidRDefault="005F623B" w:rsidP="005F623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576024CF" w14:textId="77777777" w:rsidR="005F623B" w:rsidRPr="005F623B" w:rsidRDefault="005F623B" w:rsidP="009E7C2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 xml:space="preserve">4. Мониторинг и аудит: 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н</w:t>
      </w: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еобходимо внедрить системы мониторинга для отслеживания подозрительной активности и ведения журналов для последующего анализа.</w:t>
      </w:r>
    </w:p>
    <w:p w14:paraId="1E70F30A" w14:textId="77777777" w:rsidR="005F623B" w:rsidRPr="005F623B" w:rsidRDefault="005F623B" w:rsidP="009E7C2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5. Обновления и патчи: регулярное применение обновлений безопасности и исправлений для программного обеспечения и операционных систем.</w:t>
      </w:r>
    </w:p>
    <w:p w14:paraId="6E28984D" w14:textId="77777777" w:rsidR="005F623B" w:rsidRPr="005F623B" w:rsidRDefault="005F623B" w:rsidP="009E7C2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 xml:space="preserve">6. Обучение пользователей: </w:t>
      </w:r>
      <w:r w:rsidR="009E7C2B" w:rsidRPr="005F623B">
        <w:rPr>
          <w:rFonts w:eastAsia="Times New Roman" w:cs="Times New Roman"/>
          <w:color w:val="000000" w:themeColor="text1"/>
          <w:szCs w:val="28"/>
          <w:lang w:eastAsia="ru-RU"/>
        </w:rPr>
        <w:t xml:space="preserve">пользователи </w:t>
      </w: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должны быть обучены основам безопасности, включая распознавание фишинга и безопасное использование систем.</w:t>
      </w:r>
    </w:p>
    <w:p w14:paraId="2667C1BA" w14:textId="77777777" w:rsidR="005F623B" w:rsidRPr="005F623B" w:rsidRDefault="005F623B" w:rsidP="009E7C2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 xml:space="preserve">7. Политики безопасности: </w:t>
      </w:r>
      <w:r w:rsidR="009E7C2B" w:rsidRPr="005F623B">
        <w:rPr>
          <w:rFonts w:eastAsia="Times New Roman" w:cs="Times New Roman"/>
          <w:color w:val="000000" w:themeColor="text1"/>
          <w:szCs w:val="28"/>
          <w:lang w:eastAsia="ru-RU"/>
        </w:rPr>
        <w:t xml:space="preserve">разработка </w:t>
      </w: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и внедрение документированных политик безопасности, которые определяют правила и процедуры для защиты информации.</w:t>
      </w:r>
    </w:p>
    <w:p w14:paraId="757FCADE" w14:textId="77777777" w:rsidR="005F623B" w:rsidRPr="005F623B" w:rsidRDefault="005F623B" w:rsidP="009E7C2B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 xml:space="preserve">8. Резервное копирование данных: </w:t>
      </w:r>
      <w:r w:rsidR="009E7C2B" w:rsidRPr="005F623B">
        <w:rPr>
          <w:rFonts w:eastAsia="Times New Roman" w:cs="Times New Roman"/>
          <w:color w:val="000000" w:themeColor="text1"/>
          <w:szCs w:val="28"/>
          <w:lang w:eastAsia="ru-RU"/>
        </w:rPr>
        <w:t xml:space="preserve">регулярное </w:t>
      </w: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создание резервных копий критически важных данных для обеспечения их восстановления в случае потери или повреждения.</w:t>
      </w:r>
    </w:p>
    <w:p w14:paraId="277AB728" w14:textId="2AA85AB1" w:rsidR="006612E6" w:rsidRPr="006612E6" w:rsidRDefault="005F623B" w:rsidP="00D105AD">
      <w:pPr>
        <w:spacing w:after="0" w:line="360" w:lineRule="auto"/>
        <w:ind w:firstLine="708"/>
        <w:jc w:val="both"/>
      </w:pPr>
      <w:r w:rsidRPr="005F623B">
        <w:rPr>
          <w:rFonts w:eastAsia="Times New Roman" w:cs="Times New Roman"/>
          <w:color w:val="000000" w:themeColor="text1"/>
          <w:szCs w:val="28"/>
          <w:lang w:eastAsia="ru-RU"/>
        </w:rPr>
        <w:t>Соблюдение этих требований поможет обеспечить как надежность, так и безопасность технических средств и программного обеспечения, что, в свою очередь, повысит доверие пользователей и снизит риски для бизнеса.</w:t>
      </w:r>
    </w:p>
    <w:p w14:paraId="29D1346D" w14:textId="77777777" w:rsidR="00ED17FA" w:rsidRPr="00ED17FA" w:rsidRDefault="00ED17FA" w:rsidP="00532A81">
      <w:pPr>
        <w:ind w:firstLine="709"/>
      </w:pPr>
    </w:p>
    <w:p w14:paraId="59D50A98" w14:textId="77777777" w:rsidR="007F3598" w:rsidRDefault="007F3598" w:rsidP="007F3598">
      <w:pPr>
        <w:spacing w:line="360" w:lineRule="auto"/>
        <w:ind w:firstLine="708"/>
        <w:jc w:val="both"/>
        <w:rPr>
          <w:rFonts w:cs="Times New Roman"/>
          <w:szCs w:val="28"/>
        </w:rPr>
      </w:pPr>
    </w:p>
    <w:p w14:paraId="5D04509E" w14:textId="77777777" w:rsidR="007F3598" w:rsidRPr="007F3598" w:rsidRDefault="007F3598" w:rsidP="007F3598"/>
    <w:p w14:paraId="0995B0B7" w14:textId="77777777" w:rsidR="0054263F" w:rsidRPr="007F3598" w:rsidRDefault="0054263F" w:rsidP="007F3598">
      <w:pPr>
        <w:ind w:firstLine="709"/>
        <w:rPr>
          <w:rFonts w:cs="Times New Roman"/>
          <w:szCs w:val="28"/>
        </w:rPr>
      </w:pPr>
    </w:p>
    <w:p w14:paraId="4EA924DC" w14:textId="77777777" w:rsidR="0054263F" w:rsidRPr="007F3598" w:rsidRDefault="0054263F" w:rsidP="007F3598">
      <w:pPr>
        <w:spacing w:line="240" w:lineRule="auto"/>
        <w:ind w:firstLine="709"/>
        <w:rPr>
          <w:rFonts w:cs="Times New Roman"/>
          <w:b/>
          <w:szCs w:val="28"/>
        </w:rPr>
      </w:pPr>
    </w:p>
    <w:p w14:paraId="49F7F798" w14:textId="77777777" w:rsidR="00F96080" w:rsidRPr="007F3598" w:rsidRDefault="00F96080" w:rsidP="007F3598">
      <w:pPr>
        <w:ind w:firstLine="709"/>
        <w:rPr>
          <w:rFonts w:cs="Times New Roman"/>
          <w:szCs w:val="28"/>
        </w:rPr>
      </w:pPr>
    </w:p>
    <w:sectPr w:rsidR="00F96080" w:rsidRPr="007F3598" w:rsidSect="0054263F">
      <w:footerReference w:type="default" r:id="rId21"/>
      <w:pgSz w:w="11906" w:h="16838" w:code="9"/>
      <w:pgMar w:top="1134" w:right="851" w:bottom="601" w:left="601" w:header="709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C6C4D" w14:textId="77777777" w:rsidR="0030336D" w:rsidRDefault="0030336D" w:rsidP="0054263F">
      <w:pPr>
        <w:spacing w:after="0" w:line="240" w:lineRule="auto"/>
      </w:pPr>
      <w:r>
        <w:separator/>
      </w:r>
    </w:p>
  </w:endnote>
  <w:endnote w:type="continuationSeparator" w:id="0">
    <w:p w14:paraId="1F45E26F" w14:textId="77777777" w:rsidR="0030336D" w:rsidRDefault="0030336D" w:rsidP="00542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7004367"/>
      <w:docPartObj>
        <w:docPartGallery w:val="Page Numbers (Bottom of Page)"/>
        <w:docPartUnique/>
      </w:docPartObj>
    </w:sdtPr>
    <w:sdtContent>
      <w:p w14:paraId="08C99618" w14:textId="77777777" w:rsidR="0054263F" w:rsidRDefault="0054263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8FDCC7" w14:textId="77777777" w:rsidR="0054263F" w:rsidRDefault="005426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E7B1E" w14:textId="77777777" w:rsidR="0030336D" w:rsidRDefault="0030336D" w:rsidP="0054263F">
      <w:pPr>
        <w:spacing w:after="0" w:line="240" w:lineRule="auto"/>
      </w:pPr>
      <w:r>
        <w:separator/>
      </w:r>
    </w:p>
  </w:footnote>
  <w:footnote w:type="continuationSeparator" w:id="0">
    <w:p w14:paraId="585D5841" w14:textId="77777777" w:rsidR="0030336D" w:rsidRDefault="0030336D" w:rsidP="00542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B0629"/>
    <w:multiLevelType w:val="hybridMultilevel"/>
    <w:tmpl w:val="EA1E31A4"/>
    <w:lvl w:ilvl="0" w:tplc="17686A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132281"/>
    <w:multiLevelType w:val="hybridMultilevel"/>
    <w:tmpl w:val="E3E0B046"/>
    <w:lvl w:ilvl="0" w:tplc="06508F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1385"/>
    <w:multiLevelType w:val="hybridMultilevel"/>
    <w:tmpl w:val="372E4B5E"/>
    <w:lvl w:ilvl="0" w:tplc="17686AB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BCD2CE8"/>
    <w:multiLevelType w:val="hybridMultilevel"/>
    <w:tmpl w:val="4B381422"/>
    <w:lvl w:ilvl="0" w:tplc="06508F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6508FCE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E9546A"/>
    <w:multiLevelType w:val="hybridMultilevel"/>
    <w:tmpl w:val="70DE8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631FE"/>
    <w:multiLevelType w:val="hybridMultilevel"/>
    <w:tmpl w:val="1FA09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73117"/>
    <w:multiLevelType w:val="hybridMultilevel"/>
    <w:tmpl w:val="BCE64972"/>
    <w:lvl w:ilvl="0" w:tplc="E3FA9F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A4562F6"/>
    <w:multiLevelType w:val="hybridMultilevel"/>
    <w:tmpl w:val="16344544"/>
    <w:lvl w:ilvl="0" w:tplc="4350B7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D14025B"/>
    <w:multiLevelType w:val="hybridMultilevel"/>
    <w:tmpl w:val="959C0DB0"/>
    <w:lvl w:ilvl="0" w:tplc="06508F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94A57"/>
    <w:multiLevelType w:val="hybridMultilevel"/>
    <w:tmpl w:val="84240242"/>
    <w:lvl w:ilvl="0" w:tplc="17686AB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BF026E0"/>
    <w:multiLevelType w:val="multilevel"/>
    <w:tmpl w:val="354E3E02"/>
    <w:lvl w:ilvl="0">
      <w:start w:val="1"/>
      <w:numFmt w:val="decimal"/>
      <w:pStyle w:val="1"/>
      <w:lvlText w:val="%1"/>
      <w:lvlJc w:val="left"/>
      <w:pPr>
        <w:ind w:left="1419" w:hanging="71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11" w15:restartNumberingAfterBreak="0">
    <w:nsid w:val="3FF83BBE"/>
    <w:multiLevelType w:val="hybridMultilevel"/>
    <w:tmpl w:val="5972BF7C"/>
    <w:lvl w:ilvl="0" w:tplc="0419000F">
      <w:start w:val="1"/>
      <w:numFmt w:val="bullet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CD24B85"/>
    <w:multiLevelType w:val="hybridMultilevel"/>
    <w:tmpl w:val="CEE22E10"/>
    <w:lvl w:ilvl="0" w:tplc="17686AB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32B67D1"/>
    <w:multiLevelType w:val="hybridMultilevel"/>
    <w:tmpl w:val="3F74CA84"/>
    <w:lvl w:ilvl="0" w:tplc="06508F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720C2"/>
    <w:multiLevelType w:val="hybridMultilevel"/>
    <w:tmpl w:val="D74280D0"/>
    <w:lvl w:ilvl="0" w:tplc="06508F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12DA3"/>
    <w:multiLevelType w:val="hybridMultilevel"/>
    <w:tmpl w:val="76D65C00"/>
    <w:lvl w:ilvl="0" w:tplc="17686AB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19259C1"/>
    <w:multiLevelType w:val="hybridMultilevel"/>
    <w:tmpl w:val="5FE41C4E"/>
    <w:lvl w:ilvl="0" w:tplc="06508F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546386"/>
    <w:multiLevelType w:val="hybridMultilevel"/>
    <w:tmpl w:val="3D460FA2"/>
    <w:lvl w:ilvl="0" w:tplc="06508F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26575B"/>
    <w:multiLevelType w:val="hybridMultilevel"/>
    <w:tmpl w:val="372E4B5E"/>
    <w:lvl w:ilvl="0" w:tplc="17686AB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E972C18"/>
    <w:multiLevelType w:val="hybridMultilevel"/>
    <w:tmpl w:val="93629562"/>
    <w:lvl w:ilvl="0" w:tplc="0419000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613170359">
    <w:abstractNumId w:val="10"/>
  </w:num>
  <w:num w:numId="2" w16cid:durableId="15076057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75485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92733688">
    <w:abstractNumId w:val="1"/>
  </w:num>
  <w:num w:numId="5" w16cid:durableId="1847666766">
    <w:abstractNumId w:val="17"/>
  </w:num>
  <w:num w:numId="6" w16cid:durableId="1563709872">
    <w:abstractNumId w:val="16"/>
  </w:num>
  <w:num w:numId="7" w16cid:durableId="2075660128">
    <w:abstractNumId w:val="13"/>
  </w:num>
  <w:num w:numId="8" w16cid:durableId="389698252">
    <w:abstractNumId w:val="14"/>
  </w:num>
  <w:num w:numId="9" w16cid:durableId="1216115332">
    <w:abstractNumId w:val="8"/>
  </w:num>
  <w:num w:numId="10" w16cid:durableId="208684681">
    <w:abstractNumId w:val="3"/>
  </w:num>
  <w:num w:numId="11" w16cid:durableId="1756319577">
    <w:abstractNumId w:val="19"/>
  </w:num>
  <w:num w:numId="12" w16cid:durableId="13049676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15252979">
    <w:abstractNumId w:val="7"/>
  </w:num>
  <w:num w:numId="14" w16cid:durableId="759376939">
    <w:abstractNumId w:val="6"/>
  </w:num>
  <w:num w:numId="15" w16cid:durableId="452213528">
    <w:abstractNumId w:val="0"/>
  </w:num>
  <w:num w:numId="16" w16cid:durableId="402725735">
    <w:abstractNumId w:val="18"/>
  </w:num>
  <w:num w:numId="17" w16cid:durableId="80109489">
    <w:abstractNumId w:val="15"/>
  </w:num>
  <w:num w:numId="18" w16cid:durableId="1316304682">
    <w:abstractNumId w:val="2"/>
  </w:num>
  <w:num w:numId="19" w16cid:durableId="1472822818">
    <w:abstractNumId w:val="9"/>
  </w:num>
  <w:num w:numId="20" w16cid:durableId="85032566">
    <w:abstractNumId w:val="12"/>
  </w:num>
  <w:num w:numId="21" w16cid:durableId="14316602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9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3F"/>
    <w:rsid w:val="000406E9"/>
    <w:rsid w:val="000A0EDB"/>
    <w:rsid w:val="000C256B"/>
    <w:rsid w:val="000C7D7D"/>
    <w:rsid w:val="0012776C"/>
    <w:rsid w:val="001359E5"/>
    <w:rsid w:val="001560D6"/>
    <w:rsid w:val="00182565"/>
    <w:rsid w:val="00184000"/>
    <w:rsid w:val="001B2A26"/>
    <w:rsid w:val="00214BEF"/>
    <w:rsid w:val="0023515F"/>
    <w:rsid w:val="00246426"/>
    <w:rsid w:val="00290787"/>
    <w:rsid w:val="002925DE"/>
    <w:rsid w:val="0030336D"/>
    <w:rsid w:val="00352B06"/>
    <w:rsid w:val="00371E1F"/>
    <w:rsid w:val="003F1AF7"/>
    <w:rsid w:val="00417457"/>
    <w:rsid w:val="00453E62"/>
    <w:rsid w:val="004A0330"/>
    <w:rsid w:val="00526FE1"/>
    <w:rsid w:val="00531E7F"/>
    <w:rsid w:val="00532A81"/>
    <w:rsid w:val="0054263F"/>
    <w:rsid w:val="00560EEC"/>
    <w:rsid w:val="005D4665"/>
    <w:rsid w:val="005F623B"/>
    <w:rsid w:val="0060696C"/>
    <w:rsid w:val="006454A8"/>
    <w:rsid w:val="00651595"/>
    <w:rsid w:val="006612E6"/>
    <w:rsid w:val="006C6CF1"/>
    <w:rsid w:val="00746A87"/>
    <w:rsid w:val="007D2497"/>
    <w:rsid w:val="007F1A59"/>
    <w:rsid w:val="007F3598"/>
    <w:rsid w:val="008727A5"/>
    <w:rsid w:val="00873EF3"/>
    <w:rsid w:val="008A5169"/>
    <w:rsid w:val="008C2840"/>
    <w:rsid w:val="008C50FF"/>
    <w:rsid w:val="008D69B6"/>
    <w:rsid w:val="008E595A"/>
    <w:rsid w:val="0091066F"/>
    <w:rsid w:val="00945635"/>
    <w:rsid w:val="00964210"/>
    <w:rsid w:val="009E3D43"/>
    <w:rsid w:val="009E7C2B"/>
    <w:rsid w:val="00A509C1"/>
    <w:rsid w:val="00A72AD0"/>
    <w:rsid w:val="00A918F0"/>
    <w:rsid w:val="00A92811"/>
    <w:rsid w:val="00AB48B8"/>
    <w:rsid w:val="00B25387"/>
    <w:rsid w:val="00B6778A"/>
    <w:rsid w:val="00BC56DC"/>
    <w:rsid w:val="00BD0D1C"/>
    <w:rsid w:val="00BD28B4"/>
    <w:rsid w:val="00BE1854"/>
    <w:rsid w:val="00C02E66"/>
    <w:rsid w:val="00C12F36"/>
    <w:rsid w:val="00C864CE"/>
    <w:rsid w:val="00CA73CE"/>
    <w:rsid w:val="00CE5177"/>
    <w:rsid w:val="00D105AD"/>
    <w:rsid w:val="00D60016"/>
    <w:rsid w:val="00D62592"/>
    <w:rsid w:val="00DF75BF"/>
    <w:rsid w:val="00E26D03"/>
    <w:rsid w:val="00E2727F"/>
    <w:rsid w:val="00E76D39"/>
    <w:rsid w:val="00E840BB"/>
    <w:rsid w:val="00ED17FA"/>
    <w:rsid w:val="00F51B73"/>
    <w:rsid w:val="00F96080"/>
    <w:rsid w:val="00FA06B1"/>
    <w:rsid w:val="00FB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233A09"/>
  <w15:chartTrackingRefBased/>
  <w15:docId w15:val="{73FA1678-BEF6-4303-9D77-FDE57667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A81"/>
    <w:pPr>
      <w:spacing w:after="200" w:line="276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autoRedefine/>
    <w:uiPriority w:val="9"/>
    <w:qFormat/>
    <w:rsid w:val="00ED17FA"/>
    <w:pPr>
      <w:numPr>
        <w:numId w:val="1"/>
      </w:numPr>
      <w:tabs>
        <w:tab w:val="left" w:pos="1134"/>
      </w:tabs>
      <w:spacing w:before="100" w:beforeAutospacing="1" w:after="100" w:afterAutospacing="1" w:line="360" w:lineRule="auto"/>
      <w:ind w:left="0" w:firstLine="709"/>
      <w:jc w:val="both"/>
      <w:outlineLvl w:val="0"/>
    </w:pPr>
    <w:rPr>
      <w:rFonts w:eastAsia="Times New Roman" w:cs="Times New Roman"/>
      <w:b/>
      <w:bCs/>
      <w:caps/>
      <w:kern w:val="36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4263F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3E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7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17FA"/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54263F"/>
    <w:pPr>
      <w:keepNext/>
      <w:keepLines/>
      <w:spacing w:before="240" w:beforeAutospacing="0" w:after="0" w:afterAutospacing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7F3598"/>
    <w:pPr>
      <w:tabs>
        <w:tab w:val="left" w:pos="1134"/>
        <w:tab w:val="right" w:leader="dot" w:pos="9877"/>
      </w:tabs>
      <w:spacing w:after="100" w:line="259" w:lineRule="auto"/>
      <w:ind w:firstLine="709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560D6"/>
    <w:pPr>
      <w:tabs>
        <w:tab w:val="left" w:pos="440"/>
        <w:tab w:val="left" w:pos="1134"/>
        <w:tab w:val="right" w:leader="dot" w:pos="9877"/>
      </w:tabs>
      <w:spacing w:after="100" w:line="259" w:lineRule="auto"/>
      <w:jc w:val="both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4263F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54263F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42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263F"/>
  </w:style>
  <w:style w:type="paragraph" w:styleId="a7">
    <w:name w:val="footer"/>
    <w:basedOn w:val="a"/>
    <w:link w:val="a8"/>
    <w:uiPriority w:val="99"/>
    <w:unhideWhenUsed/>
    <w:rsid w:val="00542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263F"/>
  </w:style>
  <w:style w:type="character" w:customStyle="1" w:styleId="20">
    <w:name w:val="Заголовок 2 Знак"/>
    <w:basedOn w:val="a0"/>
    <w:link w:val="2"/>
    <w:uiPriority w:val="9"/>
    <w:rsid w:val="0054263F"/>
    <w:rPr>
      <w:rFonts w:ascii="Times New Roman" w:eastAsiaTheme="majorEastAsia" w:hAnsi="Times New Roman" w:cstheme="majorBidi"/>
      <w:b/>
      <w:sz w:val="28"/>
      <w:szCs w:val="26"/>
    </w:rPr>
  </w:style>
  <w:style w:type="paragraph" w:styleId="a9">
    <w:name w:val="List Paragraph"/>
    <w:aliases w:val="Bullet 1,Use Case List Paragraph,Nornal indented,Bullet List,lp1,Párrafo de lista,Numbered List,Bulleted Text,List Paragraph1,Párrafo de titulo 3,Listenabsatz,Use Case List Paragraph Char,UL,Абзац маркированнный,ПС - Нумерованный,ТЗ список"/>
    <w:basedOn w:val="a"/>
    <w:link w:val="aa"/>
    <w:uiPriority w:val="34"/>
    <w:qFormat/>
    <w:rsid w:val="0054263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53E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b">
    <w:name w:val="Unresolved Mention"/>
    <w:basedOn w:val="a0"/>
    <w:uiPriority w:val="99"/>
    <w:semiHidden/>
    <w:unhideWhenUsed/>
    <w:rsid w:val="00532A81"/>
    <w:rPr>
      <w:color w:val="605E5C"/>
      <w:shd w:val="clear" w:color="auto" w:fill="E1DFDD"/>
    </w:rPr>
  </w:style>
  <w:style w:type="character" w:customStyle="1" w:styleId="aa">
    <w:name w:val="Абзац списка Знак"/>
    <w:aliases w:val="Bullet 1 Знак,Use Case List Paragraph Знак,Nornal indented Знак,Bullet List Знак,lp1 Знак,Párrafo de lista Знак,Numbered List Знак,Bulleted Text Знак,List Paragraph1 Знак,Párrafo de titulo 3 Знак,Listenabsatz Знак,UL Знак"/>
    <w:link w:val="a9"/>
    <w:uiPriority w:val="34"/>
    <w:qFormat/>
    <w:locked/>
    <w:rsid w:val="006612E6"/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6778A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styleId="ac">
    <w:name w:val="annotation reference"/>
    <w:basedOn w:val="a0"/>
    <w:uiPriority w:val="99"/>
    <w:semiHidden/>
    <w:unhideWhenUsed/>
    <w:rsid w:val="0096421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64210"/>
    <w:pPr>
      <w:spacing w:after="160"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64210"/>
    <w:rPr>
      <w:rFonts w:ascii="Times New Roman" w:hAnsi="Times New Roman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7F1A59"/>
    <w:rPr>
      <w:color w:val="954F72" w:themeColor="followedHyperlink"/>
      <w:u w:val="single"/>
    </w:rPr>
  </w:style>
  <w:style w:type="character" w:styleId="af0">
    <w:name w:val="Strong"/>
    <w:basedOn w:val="a0"/>
    <w:uiPriority w:val="22"/>
    <w:qFormat/>
    <w:rsid w:val="00F51B73"/>
    <w:rPr>
      <w:b/>
      <w:bCs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F51B73"/>
    <w:pPr>
      <w:spacing w:after="200"/>
    </w:pPr>
    <w:rPr>
      <w:b/>
      <w:bCs/>
    </w:rPr>
  </w:style>
  <w:style w:type="character" w:customStyle="1" w:styleId="af2">
    <w:name w:val="Тема примечания Знак"/>
    <w:basedOn w:val="ae"/>
    <w:link w:val="af1"/>
    <w:uiPriority w:val="99"/>
    <w:semiHidden/>
    <w:rsid w:val="00F51B73"/>
    <w:rPr>
      <w:rFonts w:ascii="Times New Roman" w:hAnsi="Times New Roman"/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F51B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F51B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494F7-C6A0-4787-BB38-607A81ADA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21</Pages>
  <Words>3403</Words>
  <Characters>19399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AlexBlack</dc:creator>
  <cp:keywords/>
  <dc:description/>
  <cp:lastModifiedBy>L</cp:lastModifiedBy>
  <cp:revision>15</cp:revision>
  <dcterms:created xsi:type="dcterms:W3CDTF">2024-08-09T16:52:00Z</dcterms:created>
  <dcterms:modified xsi:type="dcterms:W3CDTF">2024-08-21T18:14:00Z</dcterms:modified>
</cp:coreProperties>
</file>